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4BC96" w:themeColor="background2" w:themeShade="BF">
    <v:background id="_x0000_s1025" o:bwmode="white" fillcolor="#c4bc96 [2414]" o:targetscreensize="1024,768">
      <v:fill color2="fill darken(118)" method="linear sigma" focus="100%" type="gradient"/>
    </v:background>
  </w:background>
  <w:body>
    <w:p w:rsidR="00D17186" w:rsidRPr="006B02A6" w:rsidRDefault="007F7BEB" w:rsidP="00C45C80">
      <w:pPr>
        <w:jc w:val="center"/>
        <w:rPr>
          <w:b/>
          <w:sz w:val="40"/>
          <w:szCs w:val="40"/>
        </w:rPr>
      </w:pPr>
      <w:bookmarkStart w:id="0" w:name="_GoBack"/>
      <w:bookmarkEnd w:id="0"/>
      <w:r>
        <w:rPr>
          <w:noProof/>
        </w:rPr>
        <w:drawing>
          <wp:anchor distT="0" distB="0" distL="114300" distR="114300" simplePos="0" relativeHeight="251666432" behindDoc="1" locked="0" layoutInCell="1" allowOverlap="1" wp14:anchorId="050297B0" wp14:editId="4F81F934">
            <wp:simplePos x="0" y="0"/>
            <wp:positionH relativeFrom="column">
              <wp:posOffset>-171450</wp:posOffset>
            </wp:positionH>
            <wp:positionV relativeFrom="paragraph">
              <wp:posOffset>304800</wp:posOffset>
            </wp:positionV>
            <wp:extent cx="6624552" cy="3829050"/>
            <wp:effectExtent l="0" t="0" r="5080" b="0"/>
            <wp:wrapNone/>
            <wp:docPr id="11" name="Picture 11" descr="\\cla-filesrv01\home\005943832\Desktop\Don Jor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filesrv01\home\005943832\Desktop\Don Jorge'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3916" cy="3828682"/>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B02A6" w:rsidRPr="006B02A6">
        <w:rPr>
          <w:b/>
          <w:sz w:val="40"/>
          <w:szCs w:val="40"/>
        </w:rPr>
        <w:t>CSULB WINTER 2014</w:t>
      </w:r>
    </w:p>
    <w:p w:rsidR="006B02A6" w:rsidRPr="007F7BEB" w:rsidRDefault="00C3251A" w:rsidP="00C45C80">
      <w:pPr>
        <w:jc w:val="center"/>
        <w:rPr>
          <w:color w:val="FFFF00"/>
          <w:sz w:val="52"/>
          <w:szCs w:val="52"/>
        </w:rPr>
      </w:pPr>
      <w:r>
        <w:rPr>
          <w:color w:val="FFFF00"/>
          <w:sz w:val="52"/>
          <w:szCs w:val="52"/>
        </w:rPr>
        <w:t>Archeological Field T</w:t>
      </w:r>
      <w:r w:rsidR="006B02A6" w:rsidRPr="007F7BEB">
        <w:rPr>
          <w:color w:val="FFFF00"/>
          <w:sz w:val="52"/>
          <w:szCs w:val="52"/>
        </w:rPr>
        <w:t>rip</w:t>
      </w:r>
    </w:p>
    <w:p w:rsidR="006B02A6" w:rsidRPr="00FF0E28" w:rsidRDefault="006B02A6" w:rsidP="00FF0E28">
      <w:pPr>
        <w:tabs>
          <w:tab w:val="left" w:pos="7650"/>
        </w:tabs>
        <w:ind w:right="-720"/>
        <w:jc w:val="center"/>
        <w:rPr>
          <w:b/>
          <w:sz w:val="32"/>
          <w:szCs w:val="32"/>
        </w:rPr>
      </w:pPr>
      <w:r w:rsidRPr="00FF0E28">
        <w:rPr>
          <w:b/>
          <w:color w:val="FFFFFF" w:themeColor="background1"/>
          <w:sz w:val="32"/>
          <w:szCs w:val="32"/>
        </w:rPr>
        <w:t>Working with archaeological</w:t>
      </w:r>
      <w:r w:rsidR="00FF0E28">
        <w:rPr>
          <w:b/>
          <w:color w:val="FFFFFF" w:themeColor="background1"/>
          <w:sz w:val="32"/>
          <w:szCs w:val="32"/>
        </w:rPr>
        <w:t xml:space="preserve"> collections from past season’s </w:t>
      </w:r>
      <w:r w:rsidR="00CC4932">
        <w:rPr>
          <w:b/>
          <w:color w:val="FFFFFF" w:themeColor="background1"/>
          <w:sz w:val="32"/>
          <w:szCs w:val="32"/>
        </w:rPr>
        <w:t>fieldwork</w:t>
      </w: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6B02A6" w:rsidRDefault="006B02A6" w:rsidP="00C45C80">
      <w:pPr>
        <w:jc w:val="center"/>
      </w:pPr>
    </w:p>
    <w:p w:rsidR="008807E7" w:rsidRDefault="008807E7" w:rsidP="00C45C80">
      <w:pPr>
        <w:jc w:val="center"/>
        <w:rPr>
          <w:rFonts w:ascii="Berlin Sans FB Demi" w:hAnsi="Berlin Sans FB Demi"/>
          <w:sz w:val="56"/>
          <w:szCs w:val="56"/>
        </w:rPr>
      </w:pPr>
    </w:p>
    <w:p w:rsidR="008807E7" w:rsidRDefault="008807E7" w:rsidP="00D17186">
      <w:pPr>
        <w:jc w:val="center"/>
        <w:rPr>
          <w:rFonts w:ascii="Berlin Sans FB Demi" w:hAnsi="Berlin Sans FB Demi"/>
          <w:sz w:val="56"/>
          <w:szCs w:val="56"/>
        </w:rPr>
      </w:pPr>
    </w:p>
    <w:p w:rsidR="007F7BEB" w:rsidRDefault="007F7BEB" w:rsidP="00666983">
      <w:pPr>
        <w:rPr>
          <w:rFonts w:ascii="Broadway" w:hAnsi="Broadway"/>
          <w:sz w:val="72"/>
          <w:szCs w:val="72"/>
        </w:rPr>
      </w:pPr>
    </w:p>
    <w:p w:rsidR="00D17186" w:rsidRPr="00577EB6" w:rsidRDefault="00D17186" w:rsidP="00666983">
      <w:pPr>
        <w:rPr>
          <w:rFonts w:ascii="Broadway" w:hAnsi="Broadway"/>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7EB6">
        <w:rPr>
          <w:rFonts w:ascii="Broadway" w:hAnsi="Broadway"/>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Chiapas Mexico</w:t>
      </w:r>
    </w:p>
    <w:p w:rsidR="00D17186" w:rsidRPr="00577EB6" w:rsidRDefault="00D17186" w:rsidP="00666983">
      <w:pPr>
        <w:rPr>
          <w:rFonts w:ascii="Berlin Sans FB Demi" w:hAnsi="Berlin Sans FB Demi"/>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7EB6">
        <w:rPr>
          <w:rFonts w:ascii="Berlin Sans FB Demi" w:hAnsi="Berlin Sans FB Demi"/>
          <w:b/>
          <w:color w:val="EEECE1"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January 3 through January 26, 2014</w:t>
      </w:r>
    </w:p>
    <w:p w:rsidR="002D7A25" w:rsidRDefault="00666983" w:rsidP="007F7BEB">
      <w:r>
        <w:rPr>
          <w:noProof/>
        </w:rPr>
        <mc:AlternateContent>
          <mc:Choice Requires="wps">
            <w:drawing>
              <wp:anchor distT="0" distB="0" distL="114300" distR="114300" simplePos="0" relativeHeight="251660288" behindDoc="0" locked="0" layoutInCell="1" allowOverlap="1" wp14:anchorId="6269F6FF" wp14:editId="1635717A">
                <wp:simplePos x="0" y="0"/>
                <wp:positionH relativeFrom="column">
                  <wp:posOffset>-15766</wp:posOffset>
                </wp:positionH>
                <wp:positionV relativeFrom="paragraph">
                  <wp:posOffset>48851</wp:posOffset>
                </wp:positionV>
                <wp:extent cx="5896282" cy="677917"/>
                <wp:effectExtent l="0" t="0" r="0" b="8255"/>
                <wp:wrapNone/>
                <wp:docPr id="2" name="Text Box 2"/>
                <wp:cNvGraphicFramePr/>
                <a:graphic xmlns:a="http://schemas.openxmlformats.org/drawingml/2006/main">
                  <a:graphicData uri="http://schemas.microsoft.com/office/word/2010/wordprocessingShape">
                    <wps:wsp>
                      <wps:cNvSpPr txBox="1"/>
                      <wps:spPr>
                        <a:xfrm flipH="1">
                          <a:off x="0" y="0"/>
                          <a:ext cx="5896282" cy="677917"/>
                        </a:xfrm>
                        <a:prstGeom prst="rect">
                          <a:avLst/>
                        </a:prstGeom>
                        <a:noFill/>
                        <a:ln>
                          <a:noFill/>
                        </a:ln>
                        <a:effectLst/>
                      </wps:spPr>
                      <wps:txbx>
                        <w:txbxContent>
                          <w:p w:rsidR="00BA2B92" w:rsidRPr="00666983" w:rsidRDefault="00BA2B92" w:rsidP="00666983">
                            <w:pPr>
                              <w:jc w:val="center"/>
                              <w:rPr>
                                <w:rFonts w:ascii="Brush Script MT" w:hAnsi="Brush Script MT" w:cs="Aharoni"/>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5pt;margin-top:3.85pt;width:464.25pt;height:53.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" filled="f" stroked="f">
                <v:textbox>
                  <w:txbxContent>
                    <w:p w:rsidR="00BA2B92" w:rsidRPr="00666983" w:rsidRDefault="00BA2B92" w:rsidP="00666983">
                      <w:pPr>
                        <w:jc w:val="center"/>
                        <w:rPr>
                          <w:rFonts w:ascii="Brush Script MT" w:hAnsi="Brush Script MT" w:cs="Aharoni"/>
                          <w:b/>
                          <w:color w:val="FFFF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v:textbox>
              </v:shape>
            </w:pict>
          </mc:Fallback>
        </mc:AlternateContent>
      </w:r>
    </w:p>
    <w:p w:rsidR="002D7A25" w:rsidRDefault="002D7A25" w:rsidP="00D17186">
      <w:pPr>
        <w:jc w:val="center"/>
      </w:pPr>
    </w:p>
    <w:p w:rsidR="002D7A25" w:rsidRDefault="00666983" w:rsidP="00D17186">
      <w:pPr>
        <w:jc w:val="center"/>
      </w:pPr>
      <w:r>
        <w:rPr>
          <w:rFonts w:ascii="Bell MT" w:hAnsi="Bell MT"/>
          <w:noProof/>
          <w:sz w:val="32"/>
          <w:szCs w:val="32"/>
        </w:rPr>
        <w:drawing>
          <wp:anchor distT="0" distB="0" distL="114300" distR="114300" simplePos="0" relativeHeight="251658240" behindDoc="1" locked="0" layoutInCell="1" allowOverlap="1" wp14:anchorId="276BAC02" wp14:editId="68B29FCB">
            <wp:simplePos x="0" y="0"/>
            <wp:positionH relativeFrom="column">
              <wp:posOffset>2951480</wp:posOffset>
            </wp:positionH>
            <wp:positionV relativeFrom="paragraph">
              <wp:posOffset>71120</wp:posOffset>
            </wp:positionV>
            <wp:extent cx="3766820" cy="282511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apa Trip (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6820" cy="2825115"/>
                    </a:xfrm>
                    <a:prstGeom prst="rect">
                      <a:avLst/>
                    </a:prstGeom>
                    <a:effectLst>
                      <a:glow>
                        <a:schemeClr val="tx1"/>
                      </a:glow>
                      <a:softEdge rad="127000"/>
                    </a:effectLst>
                  </pic:spPr>
                </pic:pic>
              </a:graphicData>
            </a:graphic>
            <wp14:sizeRelH relativeFrom="page">
              <wp14:pctWidth>0</wp14:pctWidth>
            </wp14:sizeRelH>
            <wp14:sizeRelV relativeFrom="page">
              <wp14:pctHeight>0</wp14:pctHeight>
            </wp14:sizeRelV>
          </wp:anchor>
        </w:drawing>
      </w:r>
      <w:r w:rsidR="000B14AF">
        <w:rPr>
          <w:noProof/>
        </w:rPr>
        <w:drawing>
          <wp:anchor distT="0" distB="0" distL="114300" distR="114300" simplePos="0" relativeHeight="251663360" behindDoc="1" locked="0" layoutInCell="1" allowOverlap="1" wp14:anchorId="2EDB4FEF" wp14:editId="2E964550">
            <wp:simplePos x="0" y="0"/>
            <wp:positionH relativeFrom="column">
              <wp:posOffset>-682625</wp:posOffset>
            </wp:positionH>
            <wp:positionV relativeFrom="paragraph">
              <wp:posOffset>71120</wp:posOffset>
            </wp:positionV>
            <wp:extent cx="3776472" cy="28254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6472" cy="2825496"/>
                    </a:xfrm>
                    <a:prstGeom prst="rect">
                      <a:avLst/>
                    </a:prstGeom>
                    <a:effectLst>
                      <a:glow>
                        <a:schemeClr val="tx1">
                          <a:alpha val="40000"/>
                        </a:schemeClr>
                      </a:glow>
                      <a:softEdge rad="63500"/>
                    </a:effectLst>
                  </pic:spPr>
                </pic:pic>
              </a:graphicData>
            </a:graphic>
            <wp14:sizeRelH relativeFrom="page">
              <wp14:pctWidth>0</wp14:pctWidth>
            </wp14:sizeRelH>
            <wp14:sizeRelV relativeFrom="page">
              <wp14:pctHeight>0</wp14:pctHeight>
            </wp14:sizeRelV>
          </wp:anchor>
        </w:drawing>
      </w: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666983" w:rsidP="00D17186">
      <w:pPr>
        <w:jc w:val="center"/>
      </w:pPr>
      <w:r>
        <w:rPr>
          <w:noProof/>
        </w:rPr>
        <mc:AlternateContent>
          <mc:Choice Requires="wps">
            <w:drawing>
              <wp:anchor distT="0" distB="0" distL="114300" distR="114300" simplePos="0" relativeHeight="251665408" behindDoc="0" locked="0" layoutInCell="1" allowOverlap="1" wp14:anchorId="43FD3A97" wp14:editId="64BD8A72">
                <wp:simplePos x="0" y="0"/>
                <wp:positionH relativeFrom="column">
                  <wp:posOffset>3294993</wp:posOffset>
                </wp:positionH>
                <wp:positionV relativeFrom="paragraph">
                  <wp:posOffset>123913</wp:posOffset>
                </wp:positionV>
                <wp:extent cx="2851785" cy="1034546"/>
                <wp:effectExtent l="0" t="419100" r="81915" b="432435"/>
                <wp:wrapNone/>
                <wp:docPr id="5" name="Text Box 5"/>
                <wp:cNvGraphicFramePr/>
                <a:graphic xmlns:a="http://schemas.openxmlformats.org/drawingml/2006/main">
                  <a:graphicData uri="http://schemas.microsoft.com/office/word/2010/wordprocessingShape">
                    <wps:wsp>
                      <wps:cNvSpPr txBox="1"/>
                      <wps:spPr>
                        <a:xfrm rot="1164299">
                          <a:off x="0" y="0"/>
                          <a:ext cx="2851785" cy="1034546"/>
                        </a:xfrm>
                        <a:prstGeom prst="rect">
                          <a:avLst/>
                        </a:prstGeom>
                        <a:noFill/>
                        <a:ln>
                          <a:noFill/>
                        </a:ln>
                        <a:effectLst/>
                      </wps:spPr>
                      <wps:txbx>
                        <w:txbxContent>
                          <w:p w:rsidR="00BA2B92" w:rsidRPr="009F6C19" w:rsidRDefault="00BA2B92" w:rsidP="00CC4932">
                            <w:pPr>
                              <w:rPr>
                                <w:b/>
                                <w:color w:val="FFFFFF" w:themeColor="background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59.45pt;margin-top:9.75pt;width:224.55pt;height:81.45pt;rotation:127172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" filled="f" stroked="f">
                <v:textbox>
                  <w:txbxContent>
                    <w:p w:rsidR="00BA2B92" w:rsidRPr="009F6C19" w:rsidRDefault="00BA2B92" w:rsidP="00CC4932">
                      <w:pPr>
                        <w:rPr>
                          <w:b/>
                          <w:color w:val="FFFFFF" w:themeColor="background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0B14AF">
        <w:rPr>
          <w:noProof/>
        </w:rPr>
        <mc:AlternateContent>
          <mc:Choice Requires="wps">
            <w:drawing>
              <wp:anchor distT="0" distB="0" distL="114300" distR="114300" simplePos="0" relativeHeight="251662336" behindDoc="0" locked="0" layoutInCell="1" allowOverlap="1" wp14:anchorId="6DD6B2E6" wp14:editId="609A117F">
                <wp:simplePos x="0" y="0"/>
                <wp:positionH relativeFrom="column">
                  <wp:posOffset>-683895</wp:posOffset>
                </wp:positionH>
                <wp:positionV relativeFrom="paragraph">
                  <wp:posOffset>92710</wp:posOffset>
                </wp:positionV>
                <wp:extent cx="3330575" cy="665480"/>
                <wp:effectExtent l="0" t="381000" r="3175" b="382270"/>
                <wp:wrapNone/>
                <wp:docPr id="3" name="Text Box 3"/>
                <wp:cNvGraphicFramePr/>
                <a:graphic xmlns:a="http://schemas.openxmlformats.org/drawingml/2006/main">
                  <a:graphicData uri="http://schemas.microsoft.com/office/word/2010/wordprocessingShape">
                    <wps:wsp>
                      <wps:cNvSpPr txBox="1"/>
                      <wps:spPr>
                        <a:xfrm rot="859738">
                          <a:off x="0" y="0"/>
                          <a:ext cx="3330575" cy="665480"/>
                        </a:xfrm>
                        <a:prstGeom prst="rect">
                          <a:avLst/>
                        </a:prstGeom>
                        <a:noFill/>
                        <a:ln>
                          <a:noFill/>
                        </a:ln>
                        <a:effectLst/>
                      </wps:spPr>
                      <wps:txbx>
                        <w:txbxContent>
                          <w:p w:rsidR="00BA2B92" w:rsidRPr="004667EF" w:rsidRDefault="00BA2B92" w:rsidP="004667EF">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53.85pt;margin-top:7.3pt;width:262.25pt;height:52.4pt;rotation:9390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" filled="f" stroked="f">
                <v:textbox>
                  <w:txbxContent>
                    <w:p w:rsidR="00BA2B92" w:rsidRPr="004667EF" w:rsidRDefault="00BA2B92" w:rsidP="004667EF">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2D7A25" w:rsidRDefault="002D7A25" w:rsidP="00D17186">
      <w:pPr>
        <w:jc w:val="center"/>
      </w:pPr>
    </w:p>
    <w:p w:rsidR="002D7A25" w:rsidRDefault="002D7A25" w:rsidP="00D17186">
      <w:pPr>
        <w:jc w:val="center"/>
      </w:pPr>
    </w:p>
    <w:p w:rsidR="002D7A25" w:rsidRDefault="002D7A25" w:rsidP="00D17186">
      <w:pPr>
        <w:jc w:val="center"/>
      </w:pPr>
    </w:p>
    <w:p w:rsidR="002D7A25" w:rsidRDefault="002D7A25" w:rsidP="00D17186">
      <w:pPr>
        <w:jc w:val="center"/>
      </w:pPr>
    </w:p>
    <w:p w:rsidR="004B601E" w:rsidRDefault="004B601E" w:rsidP="00636A5C">
      <w:pPr>
        <w:rPr>
          <w:rFonts w:ascii="Colonna MT" w:hAnsi="Colonna MT"/>
          <w:b/>
          <w:sz w:val="32"/>
          <w:szCs w:val="32"/>
        </w:rPr>
      </w:pPr>
    </w:p>
    <w:p w:rsidR="004B601E" w:rsidRDefault="004B601E" w:rsidP="004B601E">
      <w:pPr>
        <w:jc w:val="center"/>
        <w:rPr>
          <w:rFonts w:ascii="Colonna MT" w:hAnsi="Colonna MT"/>
          <w:b/>
          <w:sz w:val="32"/>
          <w:szCs w:val="32"/>
        </w:rPr>
      </w:pPr>
    </w:p>
    <w:p w:rsidR="008D72AF" w:rsidRPr="00EA7936" w:rsidRDefault="00D17186" w:rsidP="008D72AF">
      <w:pPr>
        <w:jc w:val="center"/>
        <w:rPr>
          <w:rFonts w:ascii="Lucida Calligraphy" w:hAnsi="Lucida Calligraphy"/>
          <w:b/>
          <w:sz w:val="40"/>
          <w:szCs w:val="40"/>
        </w:rPr>
      </w:pPr>
      <w:r w:rsidRPr="00EA7936">
        <w:rPr>
          <w:rFonts w:ascii="Lucida Calligraphy" w:hAnsi="Lucida Calligraphy"/>
          <w:b/>
          <w:sz w:val="40"/>
          <w:szCs w:val="40"/>
        </w:rPr>
        <w:t xml:space="preserve">For more information contact </w:t>
      </w:r>
    </w:p>
    <w:p w:rsidR="00EA7936" w:rsidRDefault="00D17186" w:rsidP="00437136">
      <w:pPr>
        <w:jc w:val="center"/>
        <w:rPr>
          <w:rStyle w:val="Hyperlink"/>
          <w:rFonts w:ascii="Lucida Calligraphy" w:hAnsi="Lucida Calligraphy"/>
          <w:b/>
          <w:sz w:val="40"/>
          <w:szCs w:val="40"/>
        </w:rPr>
      </w:pPr>
      <w:r w:rsidRPr="00EA7936">
        <w:rPr>
          <w:rFonts w:ascii="Lucida Calligraphy" w:hAnsi="Lucida Calligraphy"/>
          <w:b/>
          <w:sz w:val="40"/>
          <w:szCs w:val="40"/>
        </w:rPr>
        <w:t xml:space="preserve">Dr. Hector Neff at </w:t>
      </w:r>
      <w:hyperlink r:id="rId8" w:history="1">
        <w:r w:rsidR="00EA7936" w:rsidRPr="0002011C">
          <w:rPr>
            <w:rStyle w:val="Hyperlink"/>
            <w:rFonts w:ascii="Lucida Calligraphy" w:hAnsi="Lucida Calligraphy"/>
            <w:b/>
            <w:sz w:val="40"/>
            <w:szCs w:val="40"/>
          </w:rPr>
          <w:t>hector.neff@csulb.edu</w:t>
        </w:r>
      </w:hyperlink>
    </w:p>
    <w:p w:rsidR="00577EB6" w:rsidRDefault="00577EB6" w:rsidP="00577EB6">
      <w:pPr>
        <w:rPr>
          <w:color w:val="984806" w:themeColor="accent6" w:themeShade="80"/>
          <w:sz w:val="36"/>
          <w:szCs w:val="36"/>
        </w:rPr>
      </w:pPr>
    </w:p>
    <w:p w:rsidR="00577EB6" w:rsidRDefault="00577EB6" w:rsidP="00577EB6">
      <w:pPr>
        <w:rPr>
          <w:color w:val="984806" w:themeColor="accent6" w:themeShade="80"/>
          <w:sz w:val="36"/>
          <w:szCs w:val="36"/>
        </w:rPr>
      </w:pPr>
    </w:p>
    <w:p w:rsidR="00577EB6" w:rsidRDefault="00577EB6" w:rsidP="00577EB6">
      <w:pPr>
        <w:rPr>
          <w:color w:val="984806" w:themeColor="accent6" w:themeShade="80"/>
          <w:sz w:val="36"/>
          <w:szCs w:val="36"/>
        </w:rPr>
      </w:pPr>
    </w:p>
    <w:p w:rsidR="00577EB6" w:rsidRPr="00577EB6" w:rsidRDefault="00577EB6" w:rsidP="00577EB6">
      <w:pPr>
        <w:rPr>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7EB6">
        <w:rPr>
          <w:b/>
          <w:i/>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Specifics on the trip: </w:t>
      </w:r>
    </w:p>
    <w:p w:rsidR="00577EB6" w:rsidRPr="00577EB6" w:rsidRDefault="00577EB6" w:rsidP="00577EB6">
      <w:pPr>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577EB6" w:rsidRPr="00577EB6" w:rsidRDefault="00577EB6" w:rsidP="00577EB6">
      <w:pPr>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We will be flying in to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Tapachula</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Chiapas, which is on the Pacific coastal plain of far-southern Mexico, a region known as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Soconusco</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Our home base will be in the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ejido</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of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Cuauhtemoc</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 rural Mexican town about 5 km inland from the Pacific Ocean and 5 km northwest of the Guatemalan border. </w:t>
      </w:r>
    </w:p>
    <w:p w:rsidR="00577EB6" w:rsidRPr="00577EB6" w:rsidRDefault="00577EB6" w:rsidP="00577EB6">
      <w:pPr>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577EB6" w:rsidRPr="00577EB6" w:rsidRDefault="00577EB6" w:rsidP="00577EB6">
      <w:pPr>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work will consist in large part of sorting large collections of artifacts, mostly pottery, generated by three previous seasons of fieldwork. We will be recording descriptive information and carrying out some analyses, such as XRF and FTIR, in the field laboratory. We will also be selecting samples for export back to Long Beach for further analysis.</w:t>
      </w:r>
    </w:p>
    <w:p w:rsidR="00577EB6" w:rsidRPr="00577EB6" w:rsidRDefault="00577EB6" w:rsidP="00577EB6">
      <w:pPr>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577EB6" w:rsidRPr="00577EB6" w:rsidRDefault="00577EB6" w:rsidP="00577EB6">
      <w:pPr>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Although we won’t be doing fieldwork, we will visit some of the sites where we have worked previously, which are located in the mangrove swamp that extends along the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Soconusco</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coast. Field trips on days off will include visits to the piedmont site of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Izapa</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and the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Tapachula</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archaeological museum. We will also try to arrange a trip to Guatemala, to visit the archaeological site of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Takalik</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roofErr w:type="spellStart"/>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Abaj</w:t>
      </w:r>
      <w:proofErr w:type="spellEnd"/>
      <w:r w:rsidRPr="00577EB6">
        <w:rPr>
          <w:b/>
          <w:i/>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577EB6" w:rsidRPr="00577EB6" w:rsidRDefault="00577EB6" w:rsidP="00437136">
      <w:pPr>
        <w:jc w:val="center"/>
        <w:rPr>
          <w:rFonts w:ascii="Lucida Calligraphy" w:hAnsi="Lucida Calligraphy"/>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sectPr w:rsidR="00577EB6" w:rsidRPr="00577EB6" w:rsidSect="004B601E">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ll MT">
    <w:panose1 w:val="02020503060305020303"/>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9F9"/>
    <w:rsid w:val="00004CB0"/>
    <w:rsid w:val="000B14AF"/>
    <w:rsid w:val="0026186A"/>
    <w:rsid w:val="00292931"/>
    <w:rsid w:val="002B4FFF"/>
    <w:rsid w:val="002D7A25"/>
    <w:rsid w:val="00437136"/>
    <w:rsid w:val="00464665"/>
    <w:rsid w:val="004667EF"/>
    <w:rsid w:val="004822FF"/>
    <w:rsid w:val="004B601E"/>
    <w:rsid w:val="00577EB6"/>
    <w:rsid w:val="00636A5C"/>
    <w:rsid w:val="00666983"/>
    <w:rsid w:val="006B02A6"/>
    <w:rsid w:val="006B69F9"/>
    <w:rsid w:val="00712D82"/>
    <w:rsid w:val="007F7BEB"/>
    <w:rsid w:val="00865064"/>
    <w:rsid w:val="008807E7"/>
    <w:rsid w:val="00897F92"/>
    <w:rsid w:val="008D72AF"/>
    <w:rsid w:val="009A1CB9"/>
    <w:rsid w:val="009F6C19"/>
    <w:rsid w:val="00A822C1"/>
    <w:rsid w:val="00AE74D9"/>
    <w:rsid w:val="00BA2B92"/>
    <w:rsid w:val="00BC3E43"/>
    <w:rsid w:val="00BE7994"/>
    <w:rsid w:val="00C106FE"/>
    <w:rsid w:val="00C3251A"/>
    <w:rsid w:val="00C45C80"/>
    <w:rsid w:val="00C66A68"/>
    <w:rsid w:val="00CC4932"/>
    <w:rsid w:val="00D17186"/>
    <w:rsid w:val="00E2587F"/>
    <w:rsid w:val="00EA7936"/>
    <w:rsid w:val="00EC741B"/>
    <w:rsid w:val="00FD24CF"/>
    <w:rsid w:val="00FF0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994"/>
    <w:pPr>
      <w:spacing w:after="0" w:line="240" w:lineRule="auto"/>
    </w:pPr>
    <w:rPr>
      <w:rFonts w:ascii="Calibri" w:eastAsiaTheme="minorHAns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7E7"/>
    <w:rPr>
      <w:rFonts w:ascii="Tahoma" w:hAnsi="Tahoma" w:cs="Tahoma"/>
      <w:sz w:val="16"/>
      <w:szCs w:val="16"/>
    </w:rPr>
  </w:style>
  <w:style w:type="character" w:customStyle="1" w:styleId="BalloonTextChar">
    <w:name w:val="Balloon Text Char"/>
    <w:basedOn w:val="DefaultParagraphFont"/>
    <w:link w:val="BalloonText"/>
    <w:uiPriority w:val="99"/>
    <w:semiHidden/>
    <w:rsid w:val="008807E7"/>
    <w:rPr>
      <w:rFonts w:ascii="Tahoma" w:eastAsiaTheme="minorHAnsi" w:hAnsi="Tahoma" w:cs="Tahoma"/>
      <w:sz w:val="16"/>
      <w:szCs w:val="16"/>
    </w:rPr>
  </w:style>
  <w:style w:type="character" w:styleId="Hyperlink">
    <w:name w:val="Hyperlink"/>
    <w:basedOn w:val="DefaultParagraphFont"/>
    <w:uiPriority w:val="99"/>
    <w:unhideWhenUsed/>
    <w:rsid w:val="000B14AF"/>
    <w:rPr>
      <w:color w:val="0000FF"/>
      <w:u w:val="single"/>
    </w:rPr>
  </w:style>
  <w:style w:type="character" w:styleId="FollowedHyperlink">
    <w:name w:val="FollowedHyperlink"/>
    <w:basedOn w:val="DefaultParagraphFont"/>
    <w:uiPriority w:val="99"/>
    <w:semiHidden/>
    <w:unhideWhenUsed/>
    <w:rsid w:val="00EA793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994"/>
    <w:pPr>
      <w:spacing w:after="0" w:line="240" w:lineRule="auto"/>
    </w:pPr>
    <w:rPr>
      <w:rFonts w:ascii="Calibri" w:eastAsiaTheme="minorHAns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7E7"/>
    <w:rPr>
      <w:rFonts w:ascii="Tahoma" w:hAnsi="Tahoma" w:cs="Tahoma"/>
      <w:sz w:val="16"/>
      <w:szCs w:val="16"/>
    </w:rPr>
  </w:style>
  <w:style w:type="character" w:customStyle="1" w:styleId="BalloonTextChar">
    <w:name w:val="Balloon Text Char"/>
    <w:basedOn w:val="DefaultParagraphFont"/>
    <w:link w:val="BalloonText"/>
    <w:uiPriority w:val="99"/>
    <w:semiHidden/>
    <w:rsid w:val="008807E7"/>
    <w:rPr>
      <w:rFonts w:ascii="Tahoma" w:eastAsiaTheme="minorHAnsi" w:hAnsi="Tahoma" w:cs="Tahoma"/>
      <w:sz w:val="16"/>
      <w:szCs w:val="16"/>
    </w:rPr>
  </w:style>
  <w:style w:type="character" w:styleId="Hyperlink">
    <w:name w:val="Hyperlink"/>
    <w:basedOn w:val="DefaultParagraphFont"/>
    <w:uiPriority w:val="99"/>
    <w:unhideWhenUsed/>
    <w:rsid w:val="000B14AF"/>
    <w:rPr>
      <w:color w:val="0000FF"/>
      <w:u w:val="single"/>
    </w:rPr>
  </w:style>
  <w:style w:type="character" w:styleId="FollowedHyperlink">
    <w:name w:val="FollowedHyperlink"/>
    <w:basedOn w:val="DefaultParagraphFont"/>
    <w:uiPriority w:val="99"/>
    <w:semiHidden/>
    <w:unhideWhenUsed/>
    <w:rsid w:val="00EA79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ctor.neff@csulb.edu"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60B84D00</Template>
  <TotalTime>0</TotalTime>
  <Pages>2</Pages>
  <Words>208</Words>
  <Characters>1187</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CLA</Company>
  <LinksUpToDate>false</LinksUpToDate>
  <CharactersWithSpaces>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dc:creator>
  <cp:lastModifiedBy>Mitra Baghdadi</cp:lastModifiedBy>
  <cp:revision>2</cp:revision>
  <cp:lastPrinted>2013-11-21T17:26:00Z</cp:lastPrinted>
  <dcterms:created xsi:type="dcterms:W3CDTF">2013-11-21T17:28:00Z</dcterms:created>
  <dcterms:modified xsi:type="dcterms:W3CDTF">2013-11-21T17:28:00Z</dcterms:modified>
</cp:coreProperties>
</file>