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C72" w:rsidRPr="00652FE5" w:rsidRDefault="007C4C72" w:rsidP="007C4C72">
      <w:pPr>
        <w:jc w:val="center"/>
        <w:rPr>
          <w:rFonts w:ascii="Arial" w:eastAsia="Times New Roman" w:hAnsi="Arial" w:cs="Arial"/>
          <w:b/>
          <w:color w:val="000000"/>
          <w:sz w:val="24"/>
          <w:szCs w:val="24"/>
        </w:rPr>
      </w:pPr>
      <w:r w:rsidRPr="00652FE5">
        <w:rPr>
          <w:rFonts w:ascii="Arial" w:eastAsia="Times New Roman" w:hAnsi="Arial" w:cs="Arial"/>
          <w:b/>
          <w:color w:val="000000"/>
          <w:sz w:val="24"/>
          <w:szCs w:val="24"/>
        </w:rPr>
        <w:t>California State University, Long Beach</w:t>
      </w:r>
    </w:p>
    <w:p w:rsidR="007C4C72" w:rsidRPr="00652FE5" w:rsidRDefault="007C4C72" w:rsidP="007C4C72">
      <w:pPr>
        <w:jc w:val="center"/>
        <w:rPr>
          <w:rFonts w:ascii="Arial" w:eastAsia="Times New Roman" w:hAnsi="Arial" w:cs="Arial"/>
          <w:b/>
          <w:color w:val="000000"/>
          <w:sz w:val="24"/>
          <w:szCs w:val="24"/>
        </w:rPr>
      </w:pPr>
      <w:r w:rsidRPr="00652FE5">
        <w:rPr>
          <w:rFonts w:ascii="Arial" w:eastAsia="Times New Roman" w:hAnsi="Arial" w:cs="Arial"/>
          <w:b/>
          <w:color w:val="000000"/>
          <w:sz w:val="24"/>
          <w:szCs w:val="24"/>
        </w:rPr>
        <w:t>Department of Communication Studies</w:t>
      </w:r>
    </w:p>
    <w:p w:rsidR="007C4C72" w:rsidRDefault="007C4C72" w:rsidP="007C4C72">
      <w:pPr>
        <w:jc w:val="left"/>
        <w:rPr>
          <w:rFonts w:ascii="Arial" w:eastAsia="Times New Roman" w:hAnsi="Arial" w:cs="Arial"/>
          <w:color w:val="000000"/>
          <w:sz w:val="20"/>
          <w:szCs w:val="20"/>
        </w:rPr>
      </w:pPr>
    </w:p>
    <w:p w:rsidR="007C4C72" w:rsidRDefault="007C4C72" w:rsidP="007C4C72">
      <w:pPr>
        <w:jc w:val="left"/>
        <w:rPr>
          <w:rFonts w:ascii="Arial" w:eastAsia="Times New Roman" w:hAnsi="Arial" w:cs="Arial"/>
          <w:color w:val="000000"/>
          <w:sz w:val="20"/>
          <w:szCs w:val="20"/>
        </w:rPr>
      </w:pPr>
    </w:p>
    <w:p w:rsidR="007C4C72" w:rsidRPr="00652FE5" w:rsidRDefault="007C4C72" w:rsidP="007C4C72">
      <w:pPr>
        <w:jc w:val="center"/>
        <w:rPr>
          <w:rFonts w:ascii="Arial" w:eastAsia="Times New Roman" w:hAnsi="Arial" w:cs="Arial"/>
          <w:b/>
          <w:color w:val="000000"/>
          <w:sz w:val="28"/>
          <w:szCs w:val="28"/>
        </w:rPr>
      </w:pPr>
      <w:r>
        <w:rPr>
          <w:rFonts w:ascii="Arial" w:eastAsia="Times New Roman" w:hAnsi="Arial" w:cs="Arial"/>
          <w:b/>
          <w:color w:val="000000"/>
          <w:sz w:val="28"/>
          <w:szCs w:val="28"/>
        </w:rPr>
        <w:t xml:space="preserve">Program in Conflict, Negotiation, </w:t>
      </w:r>
      <w:r w:rsidRPr="00652FE5">
        <w:rPr>
          <w:rFonts w:ascii="Arial" w:eastAsia="Times New Roman" w:hAnsi="Arial" w:cs="Arial"/>
          <w:b/>
          <w:color w:val="000000"/>
          <w:sz w:val="28"/>
          <w:szCs w:val="28"/>
        </w:rPr>
        <w:t>Mediation</w:t>
      </w:r>
      <w:r>
        <w:rPr>
          <w:rFonts w:ascii="Arial" w:eastAsia="Times New Roman" w:hAnsi="Arial" w:cs="Arial"/>
          <w:b/>
          <w:color w:val="000000"/>
          <w:sz w:val="28"/>
          <w:szCs w:val="28"/>
        </w:rPr>
        <w:t>,</w:t>
      </w:r>
      <w:r w:rsidRPr="00652FE5">
        <w:rPr>
          <w:rFonts w:ascii="Arial" w:eastAsia="Times New Roman" w:hAnsi="Arial" w:cs="Arial"/>
          <w:b/>
          <w:color w:val="000000"/>
          <w:sz w:val="28"/>
          <w:szCs w:val="28"/>
        </w:rPr>
        <w:t xml:space="preserve"> and Dispute Resolution</w:t>
      </w:r>
    </w:p>
    <w:p w:rsidR="007C4C72" w:rsidRDefault="007C4C72" w:rsidP="007C4C72">
      <w:pPr>
        <w:jc w:val="left"/>
        <w:rPr>
          <w:rFonts w:ascii="Arial" w:eastAsia="Times New Roman" w:hAnsi="Arial" w:cs="Arial"/>
          <w:color w:val="000000"/>
          <w:sz w:val="20"/>
          <w:szCs w:val="20"/>
        </w:rPr>
      </w:pPr>
    </w:p>
    <w:p w:rsidR="007C4C72" w:rsidRDefault="007C4C72" w:rsidP="007C4C72">
      <w:pPr>
        <w:jc w:val="left"/>
        <w:rPr>
          <w:rFonts w:ascii="Arial" w:eastAsia="Times New Roman" w:hAnsi="Arial" w:cs="Arial"/>
          <w:color w:val="000000"/>
          <w:sz w:val="20"/>
          <w:szCs w:val="20"/>
        </w:rPr>
      </w:pPr>
    </w:p>
    <w:p w:rsidR="007C4C72" w:rsidRPr="00652FE5" w:rsidRDefault="007C4C72" w:rsidP="007C4C72">
      <w:pPr>
        <w:jc w:val="left"/>
        <w:rPr>
          <w:rFonts w:ascii="Arial" w:eastAsia="Times New Roman" w:hAnsi="Arial" w:cs="Arial"/>
          <w:color w:val="000000"/>
          <w:sz w:val="24"/>
          <w:szCs w:val="24"/>
        </w:rPr>
      </w:pPr>
      <w:r>
        <w:rPr>
          <w:rFonts w:ascii="Arial" w:eastAsia="Times New Roman" w:hAnsi="Arial" w:cs="Arial"/>
          <w:color w:val="000000"/>
          <w:sz w:val="24"/>
          <w:szCs w:val="24"/>
        </w:rPr>
        <w:t>T</w:t>
      </w:r>
      <w:r w:rsidRPr="00652FE5">
        <w:rPr>
          <w:rFonts w:ascii="Arial" w:eastAsia="Times New Roman" w:hAnsi="Arial" w:cs="Arial"/>
          <w:color w:val="000000"/>
          <w:sz w:val="24"/>
          <w:szCs w:val="24"/>
        </w:rPr>
        <w:t xml:space="preserve">he Department of Communication Studies </w:t>
      </w:r>
      <w:r>
        <w:rPr>
          <w:rFonts w:ascii="Arial" w:eastAsia="Times New Roman" w:hAnsi="Arial" w:cs="Arial"/>
          <w:color w:val="000000"/>
          <w:sz w:val="24"/>
          <w:szCs w:val="24"/>
        </w:rPr>
        <w:t>is now offering</w:t>
      </w:r>
      <w:r w:rsidRPr="00652FE5">
        <w:rPr>
          <w:rFonts w:ascii="Arial" w:eastAsia="Times New Roman" w:hAnsi="Arial" w:cs="Arial"/>
          <w:color w:val="000000"/>
          <w:sz w:val="24"/>
          <w:szCs w:val="24"/>
        </w:rPr>
        <w:t xml:space="preserve"> a</w:t>
      </w:r>
      <w:r>
        <w:rPr>
          <w:rFonts w:ascii="Arial" w:eastAsia="Times New Roman" w:hAnsi="Arial" w:cs="Arial"/>
          <w:color w:val="000000"/>
          <w:sz w:val="24"/>
          <w:szCs w:val="24"/>
        </w:rPr>
        <w:t>n academic emphasis</w:t>
      </w:r>
      <w:r w:rsidRPr="00652FE5">
        <w:rPr>
          <w:rFonts w:ascii="Arial" w:eastAsia="Times New Roman" w:hAnsi="Arial" w:cs="Arial"/>
          <w:color w:val="000000"/>
          <w:sz w:val="24"/>
          <w:szCs w:val="24"/>
        </w:rPr>
        <w:t xml:space="preserve"> in conflict, negotiation, mediation and dispute resolution that culminates in </w:t>
      </w:r>
      <w:r>
        <w:rPr>
          <w:rFonts w:ascii="Arial" w:eastAsia="Times New Roman" w:hAnsi="Arial" w:cs="Arial"/>
          <w:color w:val="000000"/>
          <w:sz w:val="24"/>
          <w:szCs w:val="24"/>
        </w:rPr>
        <w:t>the California (DRPA) state-conferred</w:t>
      </w:r>
      <w:r w:rsidRPr="00652FE5">
        <w:rPr>
          <w:rFonts w:ascii="Arial" w:eastAsia="Times New Roman" w:hAnsi="Arial" w:cs="Arial"/>
          <w:color w:val="000000"/>
          <w:sz w:val="24"/>
          <w:szCs w:val="24"/>
        </w:rPr>
        <w:t xml:space="preserve"> Certificate of Completion in Mediation.  Conflict mediation is a growing </w:t>
      </w:r>
      <w:r>
        <w:rPr>
          <w:rFonts w:ascii="Arial" w:eastAsia="Times New Roman" w:hAnsi="Arial" w:cs="Arial"/>
          <w:color w:val="000000"/>
          <w:sz w:val="24"/>
          <w:szCs w:val="24"/>
        </w:rPr>
        <w:t>area</w:t>
      </w:r>
      <w:r w:rsidRPr="00652FE5">
        <w:rPr>
          <w:rFonts w:ascii="Arial" w:eastAsia="Times New Roman" w:hAnsi="Arial" w:cs="Arial"/>
          <w:color w:val="000000"/>
          <w:sz w:val="24"/>
          <w:szCs w:val="24"/>
        </w:rPr>
        <w:t xml:space="preserve"> ideally suited for communication specialists.  As an alternative to litigation, mediators assist conflict parties manage or resolve their disputes by using negotiation processes and collaborative communication skills within a context of supportiveness and civility.  Mediators help disputants in courts, public and private business sectors, communities, and neighborhoods help themselves to effectively and ethically manage their conflicts.  This program combines substantive theoretical study with practical </w:t>
      </w:r>
      <w:r>
        <w:rPr>
          <w:rFonts w:ascii="Arial" w:eastAsia="Times New Roman" w:hAnsi="Arial" w:cs="Arial"/>
          <w:color w:val="000000"/>
          <w:sz w:val="24"/>
          <w:szCs w:val="24"/>
        </w:rPr>
        <w:t xml:space="preserve">conflict, negotiation, and mediation </w:t>
      </w:r>
      <w:r w:rsidRPr="00652FE5">
        <w:rPr>
          <w:rFonts w:ascii="Arial" w:eastAsia="Times New Roman" w:hAnsi="Arial" w:cs="Arial"/>
          <w:color w:val="000000"/>
          <w:sz w:val="24"/>
          <w:szCs w:val="24"/>
        </w:rPr>
        <w:t>skills training.</w:t>
      </w:r>
    </w:p>
    <w:p w:rsidR="007C4C72" w:rsidRDefault="007C4C72" w:rsidP="007C4C72">
      <w:pPr>
        <w:jc w:val="left"/>
        <w:rPr>
          <w:rFonts w:ascii="Arial" w:eastAsia="Times New Roman" w:hAnsi="Arial" w:cs="Arial"/>
          <w:color w:val="000000"/>
          <w:sz w:val="20"/>
          <w:szCs w:val="20"/>
        </w:rPr>
      </w:pPr>
    </w:p>
    <w:p w:rsidR="007C4C72" w:rsidRPr="00652FE5" w:rsidRDefault="007C4C72" w:rsidP="007C4C72">
      <w:pPr>
        <w:jc w:val="left"/>
        <w:rPr>
          <w:rFonts w:ascii="Arial" w:eastAsia="Times New Roman" w:hAnsi="Arial" w:cs="Arial"/>
          <w:color w:val="000000"/>
          <w:sz w:val="24"/>
          <w:szCs w:val="24"/>
        </w:rPr>
      </w:pPr>
      <w:r w:rsidRPr="00652FE5">
        <w:rPr>
          <w:rFonts w:ascii="Arial" w:eastAsia="Times New Roman" w:hAnsi="Arial" w:cs="Arial"/>
          <w:color w:val="000000"/>
          <w:sz w:val="24"/>
          <w:szCs w:val="24"/>
        </w:rPr>
        <w:t xml:space="preserve">Students interested in pursuing this course of study must complete the following academic requirements:  </w:t>
      </w:r>
    </w:p>
    <w:p w:rsidR="007C4C72" w:rsidRPr="00652FE5" w:rsidRDefault="007C4C72" w:rsidP="007C4C72">
      <w:pPr>
        <w:jc w:val="left"/>
        <w:rPr>
          <w:rFonts w:ascii="Arial" w:eastAsia="Times New Roman" w:hAnsi="Arial" w:cs="Arial"/>
          <w:color w:val="000000"/>
          <w:sz w:val="24"/>
          <w:szCs w:val="24"/>
        </w:rPr>
      </w:pPr>
    </w:p>
    <w:p w:rsidR="007C4C72" w:rsidRPr="00487C51" w:rsidRDefault="007C4C72" w:rsidP="007C4C72">
      <w:pPr>
        <w:jc w:val="left"/>
        <w:rPr>
          <w:rFonts w:ascii="Arial" w:eastAsia="Times New Roman" w:hAnsi="Arial" w:cs="Arial"/>
          <w:color w:val="000000"/>
          <w:sz w:val="24"/>
          <w:szCs w:val="24"/>
        </w:rPr>
      </w:pPr>
      <w:r w:rsidRPr="00652FE5">
        <w:rPr>
          <w:rFonts w:ascii="Arial" w:eastAsia="Times New Roman" w:hAnsi="Arial" w:cs="Arial"/>
          <w:color w:val="000000"/>
          <w:sz w:val="24"/>
          <w:szCs w:val="24"/>
        </w:rPr>
        <w:t>1.</w:t>
      </w:r>
      <w:r w:rsidRPr="00652FE5">
        <w:rPr>
          <w:rFonts w:ascii="Arial" w:eastAsia="Times New Roman" w:hAnsi="Arial" w:cs="Arial"/>
          <w:color w:val="000000"/>
          <w:sz w:val="24"/>
          <w:szCs w:val="24"/>
        </w:rPr>
        <w:tab/>
      </w:r>
      <w:r w:rsidRPr="00652FE5">
        <w:rPr>
          <w:rFonts w:ascii="Arial" w:eastAsia="Times New Roman" w:hAnsi="Arial" w:cs="Arial"/>
          <w:b/>
          <w:bCs/>
          <w:color w:val="000000"/>
          <w:sz w:val="24"/>
          <w:szCs w:val="24"/>
        </w:rPr>
        <w:t>Required Courses (12 units)</w:t>
      </w:r>
      <w:r w:rsidRPr="00652FE5">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Comm</w:t>
      </w:r>
      <w:proofErr w:type="spellEnd"/>
      <w:r>
        <w:rPr>
          <w:rFonts w:ascii="Arial" w:eastAsia="Times New Roman" w:hAnsi="Arial" w:cs="Arial"/>
          <w:color w:val="000000"/>
          <w:sz w:val="24"/>
          <w:szCs w:val="24"/>
        </w:rPr>
        <w:t xml:space="preserve"> 330/430, 411, and 421 are pre- or co-</w:t>
      </w:r>
      <w:r>
        <w:rPr>
          <w:rFonts w:ascii="Arial" w:eastAsia="Times New Roman" w:hAnsi="Arial" w:cs="Arial"/>
          <w:color w:val="000000"/>
          <w:sz w:val="24"/>
          <w:szCs w:val="24"/>
        </w:rPr>
        <w:tab/>
        <w:t xml:space="preserve">requisites to enrolling in </w:t>
      </w:r>
      <w:proofErr w:type="spellStart"/>
      <w:r>
        <w:rPr>
          <w:rFonts w:ascii="Arial" w:eastAsia="Times New Roman" w:hAnsi="Arial" w:cs="Arial"/>
          <w:color w:val="000000"/>
          <w:sz w:val="24"/>
          <w:szCs w:val="24"/>
        </w:rPr>
        <w:t>Comm</w:t>
      </w:r>
      <w:proofErr w:type="spellEnd"/>
      <w:r>
        <w:rPr>
          <w:rFonts w:ascii="Arial" w:eastAsia="Times New Roman" w:hAnsi="Arial" w:cs="Arial"/>
          <w:color w:val="000000"/>
          <w:sz w:val="24"/>
          <w:szCs w:val="24"/>
        </w:rPr>
        <w:t xml:space="preserve"> 431</w:t>
      </w:r>
      <w:r w:rsidRPr="00487C51">
        <w:rPr>
          <w:rFonts w:ascii="Arial" w:eastAsia="Times New Roman" w:hAnsi="Arial" w:cs="Arial"/>
          <w:color w:val="000000"/>
          <w:sz w:val="24"/>
          <w:szCs w:val="24"/>
        </w:rPr>
        <w:t>.</w:t>
      </w:r>
      <w:r w:rsidR="00487C51" w:rsidRPr="00487C51">
        <w:rPr>
          <w:rFonts w:ascii="Arial" w:eastAsia="Times New Roman" w:hAnsi="Arial" w:cs="Arial"/>
          <w:color w:val="000000"/>
          <w:sz w:val="24"/>
          <w:szCs w:val="24"/>
        </w:rPr>
        <w:t xml:space="preserve"> Students must have completed two of the </w:t>
      </w:r>
      <w:r w:rsidR="00487C51">
        <w:rPr>
          <w:rFonts w:ascii="Arial" w:eastAsia="Times New Roman" w:hAnsi="Arial" w:cs="Arial"/>
          <w:color w:val="000000"/>
          <w:sz w:val="24"/>
          <w:szCs w:val="24"/>
        </w:rPr>
        <w:tab/>
      </w:r>
      <w:r w:rsidR="00487C51" w:rsidRPr="00487C51">
        <w:rPr>
          <w:rFonts w:ascii="Arial" w:eastAsia="Times New Roman" w:hAnsi="Arial" w:cs="Arial"/>
          <w:color w:val="000000"/>
          <w:sz w:val="24"/>
          <w:szCs w:val="24"/>
        </w:rPr>
        <w:t xml:space="preserve">three required courses prior to the semester in which they enroll in </w:t>
      </w:r>
      <w:proofErr w:type="spellStart"/>
      <w:r w:rsidR="00487C51" w:rsidRPr="00487C51">
        <w:rPr>
          <w:rFonts w:ascii="Arial" w:eastAsia="Times New Roman" w:hAnsi="Arial" w:cs="Arial"/>
          <w:color w:val="000000"/>
          <w:sz w:val="24"/>
          <w:szCs w:val="24"/>
        </w:rPr>
        <w:t>Comm</w:t>
      </w:r>
      <w:proofErr w:type="spellEnd"/>
      <w:r w:rsidR="00487C51" w:rsidRPr="00487C51">
        <w:rPr>
          <w:rFonts w:ascii="Arial" w:eastAsia="Times New Roman" w:hAnsi="Arial" w:cs="Arial"/>
          <w:color w:val="000000"/>
          <w:sz w:val="24"/>
          <w:szCs w:val="24"/>
        </w:rPr>
        <w:t xml:space="preserve"> 431.</w:t>
      </w:r>
    </w:p>
    <w:p w:rsidR="007C4C72" w:rsidRPr="00652FE5" w:rsidRDefault="007C4C72" w:rsidP="007C4C72">
      <w:pPr>
        <w:jc w:val="left"/>
        <w:rPr>
          <w:rFonts w:ascii="Arial" w:eastAsia="Times New Roman" w:hAnsi="Arial" w:cs="Arial"/>
          <w:color w:val="000000"/>
          <w:sz w:val="24"/>
          <w:szCs w:val="24"/>
        </w:rPr>
      </w:pPr>
    </w:p>
    <w:p w:rsidR="007C4C72" w:rsidRDefault="007C4C72" w:rsidP="007C4C72">
      <w:pPr>
        <w:jc w:val="left"/>
        <w:rPr>
          <w:rFonts w:ascii="Arial" w:eastAsia="Times New Roman" w:hAnsi="Arial" w:cs="Arial"/>
          <w:color w:val="000000"/>
          <w:sz w:val="24"/>
          <w:szCs w:val="24"/>
        </w:rPr>
      </w:pPr>
      <w:r w:rsidRPr="00652FE5">
        <w:rPr>
          <w:rFonts w:ascii="Arial" w:eastAsia="Times New Roman" w:hAnsi="Arial" w:cs="Arial"/>
          <w:color w:val="000000"/>
          <w:sz w:val="24"/>
          <w:szCs w:val="24"/>
        </w:rPr>
        <w:tab/>
      </w:r>
      <w:proofErr w:type="spellStart"/>
      <w:r w:rsidRPr="00652FE5">
        <w:rPr>
          <w:rFonts w:ascii="Arial" w:eastAsia="Times New Roman" w:hAnsi="Arial" w:cs="Arial"/>
          <w:b/>
          <w:i/>
          <w:color w:val="000000"/>
          <w:sz w:val="24"/>
          <w:szCs w:val="24"/>
        </w:rPr>
        <w:t>Comm</w:t>
      </w:r>
      <w:proofErr w:type="spellEnd"/>
      <w:r w:rsidRPr="00652FE5">
        <w:rPr>
          <w:rFonts w:ascii="Arial" w:eastAsia="Times New Roman" w:hAnsi="Arial" w:cs="Arial"/>
          <w:b/>
          <w:i/>
          <w:color w:val="000000"/>
          <w:sz w:val="24"/>
          <w:szCs w:val="24"/>
        </w:rPr>
        <w:t xml:space="preserve"> 330 </w:t>
      </w:r>
      <w:r w:rsidRPr="00652FE5">
        <w:rPr>
          <w:rFonts w:ascii="Arial" w:eastAsia="Times New Roman" w:hAnsi="Arial" w:cs="Arial"/>
          <w:color w:val="000000"/>
          <w:sz w:val="24"/>
          <w:szCs w:val="24"/>
        </w:rPr>
        <w:t xml:space="preserve">(Intercultural Communication), OR </w:t>
      </w:r>
      <w:proofErr w:type="spellStart"/>
      <w:r w:rsidRPr="00652FE5">
        <w:rPr>
          <w:rFonts w:ascii="Arial" w:eastAsia="Times New Roman" w:hAnsi="Arial" w:cs="Arial"/>
          <w:b/>
          <w:i/>
          <w:color w:val="000000"/>
          <w:sz w:val="24"/>
          <w:szCs w:val="24"/>
        </w:rPr>
        <w:t>Comm</w:t>
      </w:r>
      <w:proofErr w:type="spellEnd"/>
      <w:r w:rsidRPr="00652FE5">
        <w:rPr>
          <w:rFonts w:ascii="Arial" w:eastAsia="Times New Roman" w:hAnsi="Arial" w:cs="Arial"/>
          <w:b/>
          <w:i/>
          <w:color w:val="000000"/>
          <w:sz w:val="24"/>
          <w:szCs w:val="24"/>
        </w:rPr>
        <w:t xml:space="preserve"> 430</w:t>
      </w:r>
      <w:r w:rsidRPr="00652FE5">
        <w:rPr>
          <w:rFonts w:ascii="Arial" w:eastAsia="Times New Roman" w:hAnsi="Arial" w:cs="Arial"/>
          <w:color w:val="000000"/>
          <w:sz w:val="24"/>
          <w:szCs w:val="24"/>
        </w:rPr>
        <w:t xml:space="preserve"> (Advanced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I</w:t>
      </w:r>
      <w:r w:rsidRPr="00652FE5">
        <w:rPr>
          <w:rFonts w:ascii="Arial" w:eastAsia="Times New Roman" w:hAnsi="Arial" w:cs="Arial"/>
          <w:color w:val="000000"/>
          <w:sz w:val="24"/>
          <w:szCs w:val="24"/>
        </w:rPr>
        <w:t>ntercultural Comm</w:t>
      </w:r>
      <w:r>
        <w:rPr>
          <w:rFonts w:ascii="Arial" w:eastAsia="Times New Roman" w:hAnsi="Arial" w:cs="Arial"/>
          <w:color w:val="000000"/>
          <w:sz w:val="24"/>
          <w:szCs w:val="24"/>
        </w:rPr>
        <w:t>unication</w:t>
      </w:r>
      <w:r w:rsidRPr="00652FE5">
        <w:rPr>
          <w:rFonts w:ascii="Arial" w:eastAsia="Times New Roman" w:hAnsi="Arial" w:cs="Arial"/>
          <w:color w:val="000000"/>
          <w:sz w:val="24"/>
          <w:szCs w:val="24"/>
        </w:rPr>
        <w:t>)</w:t>
      </w:r>
      <w:r>
        <w:rPr>
          <w:rFonts w:ascii="Arial" w:eastAsia="Times New Roman" w:hAnsi="Arial" w:cs="Arial"/>
          <w:color w:val="000000"/>
          <w:sz w:val="24"/>
          <w:szCs w:val="24"/>
        </w:rPr>
        <w:t>.  (3)</w:t>
      </w:r>
      <w:r w:rsidRPr="00652FE5">
        <w:rPr>
          <w:rFonts w:ascii="Arial" w:eastAsia="Times New Roman" w:hAnsi="Arial" w:cs="Arial"/>
          <w:color w:val="000000"/>
          <w:sz w:val="24"/>
          <w:szCs w:val="24"/>
        </w:rPr>
        <w:t xml:space="preserve"> </w:t>
      </w:r>
    </w:p>
    <w:p w:rsidR="007C4C72" w:rsidRPr="00652FE5" w:rsidRDefault="007C4C72" w:rsidP="007C4C72">
      <w:pPr>
        <w:jc w:val="left"/>
        <w:rPr>
          <w:rFonts w:ascii="Arial" w:eastAsia="Times New Roman" w:hAnsi="Arial" w:cs="Arial"/>
          <w:color w:val="000000"/>
          <w:sz w:val="24"/>
          <w:szCs w:val="24"/>
        </w:rPr>
      </w:pPr>
    </w:p>
    <w:p w:rsidR="007C4C72" w:rsidRDefault="007C4C72" w:rsidP="007C4C72">
      <w:pPr>
        <w:jc w:val="left"/>
        <w:rPr>
          <w:rFonts w:ascii="Arial" w:eastAsia="Times New Roman" w:hAnsi="Arial" w:cs="Arial"/>
          <w:color w:val="000000"/>
          <w:sz w:val="24"/>
          <w:szCs w:val="24"/>
        </w:rPr>
      </w:pPr>
      <w:r w:rsidRPr="00652FE5">
        <w:rPr>
          <w:rFonts w:ascii="Arial" w:eastAsia="Times New Roman" w:hAnsi="Arial" w:cs="Arial"/>
          <w:color w:val="000000"/>
          <w:sz w:val="24"/>
          <w:szCs w:val="24"/>
        </w:rPr>
        <w:tab/>
      </w:r>
      <w:proofErr w:type="spellStart"/>
      <w:proofErr w:type="gramStart"/>
      <w:r w:rsidRPr="00652FE5">
        <w:rPr>
          <w:rFonts w:ascii="Arial" w:eastAsia="Times New Roman" w:hAnsi="Arial" w:cs="Arial"/>
          <w:b/>
          <w:i/>
          <w:color w:val="000000"/>
          <w:sz w:val="24"/>
          <w:szCs w:val="24"/>
        </w:rPr>
        <w:t>Comm</w:t>
      </w:r>
      <w:proofErr w:type="spellEnd"/>
      <w:r w:rsidRPr="00652FE5">
        <w:rPr>
          <w:rFonts w:ascii="Arial" w:eastAsia="Times New Roman" w:hAnsi="Arial" w:cs="Arial"/>
          <w:b/>
          <w:i/>
          <w:color w:val="000000"/>
          <w:sz w:val="24"/>
          <w:szCs w:val="24"/>
        </w:rPr>
        <w:t xml:space="preserve"> 411</w:t>
      </w:r>
      <w:r w:rsidRPr="00652FE5">
        <w:rPr>
          <w:rFonts w:ascii="Arial" w:eastAsia="Times New Roman" w:hAnsi="Arial" w:cs="Arial"/>
          <w:color w:val="000000"/>
          <w:sz w:val="24"/>
          <w:szCs w:val="24"/>
        </w:rPr>
        <w:t xml:space="preserve"> (Communication in Conflict Resolution)</w:t>
      </w:r>
      <w:r>
        <w:rPr>
          <w:rFonts w:ascii="Arial" w:eastAsia="Times New Roman" w:hAnsi="Arial" w:cs="Arial"/>
          <w:color w:val="000000"/>
          <w:sz w:val="24"/>
          <w:szCs w:val="24"/>
        </w:rPr>
        <w:t>.</w:t>
      </w:r>
      <w:proofErr w:type="gramEnd"/>
      <w:r>
        <w:rPr>
          <w:rFonts w:ascii="Arial" w:eastAsia="Times New Roman" w:hAnsi="Arial" w:cs="Arial"/>
          <w:color w:val="000000"/>
          <w:sz w:val="24"/>
          <w:szCs w:val="24"/>
        </w:rPr>
        <w:t xml:space="preserve">  (3)</w:t>
      </w:r>
    </w:p>
    <w:p w:rsidR="007C4C72" w:rsidRPr="00652FE5" w:rsidRDefault="007C4C72" w:rsidP="007C4C72">
      <w:pPr>
        <w:jc w:val="left"/>
        <w:rPr>
          <w:rFonts w:ascii="Arial" w:eastAsia="Times New Roman" w:hAnsi="Arial" w:cs="Arial"/>
          <w:color w:val="000000"/>
          <w:sz w:val="24"/>
          <w:szCs w:val="24"/>
        </w:rPr>
      </w:pPr>
    </w:p>
    <w:p w:rsidR="007C4C72" w:rsidRDefault="007C4C72" w:rsidP="007C4C72">
      <w:pPr>
        <w:jc w:val="left"/>
        <w:rPr>
          <w:rFonts w:ascii="Arial" w:eastAsia="Times New Roman" w:hAnsi="Arial" w:cs="Arial"/>
          <w:color w:val="000000"/>
          <w:sz w:val="24"/>
          <w:szCs w:val="24"/>
        </w:rPr>
      </w:pPr>
      <w:r w:rsidRPr="00652FE5">
        <w:rPr>
          <w:rFonts w:ascii="Arial" w:eastAsia="Times New Roman" w:hAnsi="Arial" w:cs="Arial"/>
          <w:color w:val="000000"/>
          <w:sz w:val="24"/>
          <w:szCs w:val="24"/>
        </w:rPr>
        <w:tab/>
      </w:r>
      <w:proofErr w:type="spellStart"/>
      <w:proofErr w:type="gramStart"/>
      <w:r w:rsidRPr="00652FE5">
        <w:rPr>
          <w:rFonts w:ascii="Arial" w:eastAsia="Times New Roman" w:hAnsi="Arial" w:cs="Arial"/>
          <w:b/>
          <w:i/>
          <w:color w:val="000000"/>
          <w:sz w:val="24"/>
          <w:szCs w:val="24"/>
        </w:rPr>
        <w:t>Comm</w:t>
      </w:r>
      <w:proofErr w:type="spellEnd"/>
      <w:r w:rsidRPr="00652FE5">
        <w:rPr>
          <w:rFonts w:ascii="Arial" w:eastAsia="Times New Roman" w:hAnsi="Arial" w:cs="Arial"/>
          <w:b/>
          <w:i/>
          <w:color w:val="000000"/>
          <w:sz w:val="24"/>
          <w:szCs w:val="24"/>
        </w:rPr>
        <w:t xml:space="preserve"> 421</w:t>
      </w:r>
      <w:r w:rsidRPr="00652FE5">
        <w:rPr>
          <w:rFonts w:ascii="Arial" w:eastAsia="Times New Roman" w:hAnsi="Arial" w:cs="Arial"/>
          <w:color w:val="000000"/>
          <w:sz w:val="24"/>
          <w:szCs w:val="24"/>
        </w:rPr>
        <w:t xml:space="preserve"> (Communication in Bargaining &amp; Negotiation)</w:t>
      </w:r>
      <w:r>
        <w:rPr>
          <w:rFonts w:ascii="Arial" w:eastAsia="Times New Roman" w:hAnsi="Arial" w:cs="Arial"/>
          <w:color w:val="000000"/>
          <w:sz w:val="24"/>
          <w:szCs w:val="24"/>
        </w:rPr>
        <w:t>.</w:t>
      </w:r>
      <w:proofErr w:type="gramEnd"/>
      <w:r>
        <w:rPr>
          <w:rFonts w:ascii="Arial" w:eastAsia="Times New Roman" w:hAnsi="Arial" w:cs="Arial"/>
          <w:color w:val="000000"/>
          <w:sz w:val="24"/>
          <w:szCs w:val="24"/>
        </w:rPr>
        <w:t xml:space="preserve">  (3)</w:t>
      </w:r>
    </w:p>
    <w:p w:rsidR="007C4C72" w:rsidRPr="00652FE5" w:rsidRDefault="007C4C72" w:rsidP="007C4C72">
      <w:pPr>
        <w:jc w:val="left"/>
        <w:rPr>
          <w:rFonts w:ascii="Arial" w:eastAsia="Times New Roman" w:hAnsi="Arial" w:cs="Arial"/>
          <w:color w:val="000000"/>
          <w:sz w:val="24"/>
          <w:szCs w:val="24"/>
        </w:rPr>
      </w:pPr>
    </w:p>
    <w:p w:rsidR="007C4C72" w:rsidRPr="00652FE5" w:rsidRDefault="007C4C72" w:rsidP="007C4C72">
      <w:pPr>
        <w:jc w:val="left"/>
        <w:rPr>
          <w:rFonts w:ascii="Arial" w:eastAsia="Times New Roman" w:hAnsi="Arial" w:cs="Arial"/>
          <w:color w:val="000000"/>
          <w:sz w:val="24"/>
          <w:szCs w:val="24"/>
        </w:rPr>
      </w:pPr>
      <w:r w:rsidRPr="00652FE5">
        <w:rPr>
          <w:rFonts w:ascii="Arial" w:eastAsia="Times New Roman" w:hAnsi="Arial" w:cs="Arial"/>
          <w:color w:val="000000"/>
          <w:sz w:val="24"/>
          <w:szCs w:val="24"/>
        </w:rPr>
        <w:tab/>
      </w:r>
      <w:proofErr w:type="spellStart"/>
      <w:proofErr w:type="gramStart"/>
      <w:r w:rsidRPr="00652FE5">
        <w:rPr>
          <w:rFonts w:ascii="Arial" w:eastAsia="Times New Roman" w:hAnsi="Arial" w:cs="Arial"/>
          <w:b/>
          <w:i/>
          <w:color w:val="000000"/>
          <w:sz w:val="24"/>
          <w:szCs w:val="24"/>
        </w:rPr>
        <w:t>Comm</w:t>
      </w:r>
      <w:proofErr w:type="spellEnd"/>
      <w:r w:rsidRPr="00652FE5">
        <w:rPr>
          <w:rFonts w:ascii="Arial" w:eastAsia="Times New Roman" w:hAnsi="Arial" w:cs="Arial"/>
          <w:b/>
          <w:i/>
          <w:color w:val="000000"/>
          <w:sz w:val="24"/>
          <w:szCs w:val="24"/>
        </w:rPr>
        <w:t xml:space="preserve"> 431 </w:t>
      </w:r>
      <w:r w:rsidRPr="00EB2212">
        <w:rPr>
          <w:rFonts w:ascii="Arial" w:eastAsia="Times New Roman" w:hAnsi="Arial" w:cs="Arial"/>
          <w:i/>
          <w:color w:val="000000"/>
          <w:sz w:val="24"/>
          <w:szCs w:val="24"/>
        </w:rPr>
        <w:t>(</w:t>
      </w:r>
      <w:r w:rsidRPr="00EB2212">
        <w:rPr>
          <w:rFonts w:ascii="Arial" w:eastAsia="Times New Roman" w:hAnsi="Arial" w:cs="Arial"/>
          <w:color w:val="000000"/>
          <w:sz w:val="24"/>
          <w:szCs w:val="24"/>
        </w:rPr>
        <w:t>M</w:t>
      </w:r>
      <w:r w:rsidRPr="00652FE5">
        <w:rPr>
          <w:rFonts w:ascii="Arial" w:eastAsia="Times New Roman" w:hAnsi="Arial" w:cs="Arial"/>
          <w:color w:val="000000"/>
          <w:sz w:val="24"/>
          <w:szCs w:val="24"/>
        </w:rPr>
        <w:t>ediation and Dispute Resolution).</w:t>
      </w:r>
      <w:proofErr w:type="gramEnd"/>
      <w:r w:rsidRPr="00652FE5">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The California (DRPA)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Certificate of Completion in </w:t>
      </w:r>
      <w:r w:rsidRPr="00652FE5">
        <w:rPr>
          <w:rFonts w:ascii="Arial" w:eastAsia="Times New Roman" w:hAnsi="Arial" w:cs="Arial"/>
          <w:color w:val="000000"/>
          <w:sz w:val="24"/>
          <w:szCs w:val="24"/>
        </w:rPr>
        <w:t>Mediation is</w:t>
      </w:r>
      <w:r>
        <w:rPr>
          <w:rFonts w:ascii="Arial" w:eastAsia="Times New Roman" w:hAnsi="Arial" w:cs="Arial"/>
          <w:color w:val="000000"/>
          <w:sz w:val="24"/>
          <w:szCs w:val="24"/>
        </w:rPr>
        <w:t xml:space="preserve"> </w:t>
      </w:r>
      <w:r w:rsidRPr="00652FE5">
        <w:rPr>
          <w:rFonts w:ascii="Arial" w:eastAsia="Times New Roman" w:hAnsi="Arial" w:cs="Arial"/>
          <w:color w:val="000000"/>
          <w:sz w:val="24"/>
          <w:szCs w:val="24"/>
        </w:rPr>
        <w:t xml:space="preserve">conferred upon successful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sidRPr="00652FE5">
        <w:rPr>
          <w:rFonts w:ascii="Arial" w:eastAsia="Times New Roman" w:hAnsi="Arial" w:cs="Arial"/>
          <w:color w:val="000000"/>
          <w:sz w:val="24"/>
          <w:szCs w:val="24"/>
        </w:rPr>
        <w:t>completion of this course</w:t>
      </w:r>
      <w:r>
        <w:rPr>
          <w:rFonts w:ascii="Arial" w:eastAsia="Times New Roman" w:hAnsi="Arial" w:cs="Arial"/>
          <w:color w:val="000000"/>
          <w:sz w:val="24"/>
          <w:szCs w:val="24"/>
        </w:rPr>
        <w:t>.  (3)</w:t>
      </w:r>
    </w:p>
    <w:p w:rsidR="007C4C72" w:rsidRPr="00652FE5" w:rsidRDefault="007C4C72" w:rsidP="007C4C72">
      <w:pPr>
        <w:jc w:val="left"/>
        <w:rPr>
          <w:rFonts w:ascii="Arial" w:eastAsia="Times New Roman" w:hAnsi="Arial" w:cs="Arial"/>
          <w:color w:val="000000"/>
          <w:sz w:val="24"/>
          <w:szCs w:val="24"/>
        </w:rPr>
      </w:pPr>
    </w:p>
    <w:p w:rsidR="007C4C72" w:rsidRPr="00652FE5" w:rsidRDefault="007C4C72" w:rsidP="007C4C72">
      <w:pPr>
        <w:jc w:val="left"/>
        <w:rPr>
          <w:rFonts w:ascii="Arial" w:eastAsia="Times New Roman" w:hAnsi="Arial" w:cs="Arial"/>
          <w:b/>
          <w:color w:val="000000"/>
          <w:sz w:val="24"/>
          <w:szCs w:val="24"/>
        </w:rPr>
      </w:pPr>
      <w:r w:rsidRPr="00652FE5">
        <w:rPr>
          <w:rFonts w:ascii="Arial" w:eastAsia="Times New Roman" w:hAnsi="Arial" w:cs="Arial"/>
          <w:b/>
          <w:color w:val="000000"/>
          <w:sz w:val="24"/>
          <w:szCs w:val="24"/>
        </w:rPr>
        <w:t>2.</w:t>
      </w:r>
      <w:r w:rsidRPr="00652FE5">
        <w:rPr>
          <w:rFonts w:ascii="Arial" w:eastAsia="Times New Roman" w:hAnsi="Arial" w:cs="Arial"/>
          <w:b/>
          <w:color w:val="000000"/>
          <w:sz w:val="24"/>
          <w:szCs w:val="24"/>
        </w:rPr>
        <w:tab/>
      </w:r>
      <w:r>
        <w:rPr>
          <w:rFonts w:ascii="Arial" w:eastAsia="Times New Roman" w:hAnsi="Arial" w:cs="Arial"/>
          <w:b/>
          <w:color w:val="000000"/>
          <w:sz w:val="24"/>
          <w:szCs w:val="24"/>
        </w:rPr>
        <w:t xml:space="preserve">Optional Course (3 units):  </w:t>
      </w:r>
      <w:proofErr w:type="spellStart"/>
      <w:r>
        <w:rPr>
          <w:rFonts w:ascii="Arial" w:eastAsia="Times New Roman" w:hAnsi="Arial" w:cs="Arial"/>
          <w:b/>
          <w:color w:val="000000"/>
          <w:sz w:val="24"/>
          <w:szCs w:val="24"/>
        </w:rPr>
        <w:t>Comm</w:t>
      </w:r>
      <w:proofErr w:type="spellEnd"/>
      <w:r>
        <w:rPr>
          <w:rFonts w:ascii="Arial" w:eastAsia="Times New Roman" w:hAnsi="Arial" w:cs="Arial"/>
          <w:b/>
          <w:color w:val="000000"/>
          <w:sz w:val="24"/>
          <w:szCs w:val="24"/>
        </w:rPr>
        <w:t xml:space="preserve"> 495, Service Learning Mediation </w:t>
      </w:r>
      <w:r>
        <w:rPr>
          <w:rFonts w:ascii="Arial" w:eastAsia="Times New Roman" w:hAnsi="Arial" w:cs="Arial"/>
          <w:b/>
          <w:color w:val="000000"/>
          <w:sz w:val="24"/>
          <w:szCs w:val="24"/>
        </w:rPr>
        <w:tab/>
        <w:t>Internship:</w:t>
      </w:r>
      <w:r>
        <w:rPr>
          <w:rFonts w:ascii="Arial" w:eastAsia="Times New Roman" w:hAnsi="Arial" w:cs="Arial"/>
          <w:color w:val="000000"/>
          <w:sz w:val="24"/>
          <w:szCs w:val="24"/>
        </w:rPr>
        <w:t xml:space="preserve">  This course is not a requirement, but recommended for students </w:t>
      </w:r>
      <w:r>
        <w:rPr>
          <w:rFonts w:ascii="Arial" w:eastAsia="Times New Roman" w:hAnsi="Arial" w:cs="Arial"/>
          <w:color w:val="000000"/>
          <w:sz w:val="24"/>
          <w:szCs w:val="24"/>
        </w:rPr>
        <w:tab/>
        <w:t xml:space="preserve">who wish to gain actual mediation experience working as volunteer interns in the </w:t>
      </w:r>
      <w:r>
        <w:rPr>
          <w:rFonts w:ascii="Arial" w:eastAsia="Times New Roman" w:hAnsi="Arial" w:cs="Arial"/>
          <w:color w:val="000000"/>
          <w:sz w:val="24"/>
          <w:szCs w:val="24"/>
        </w:rPr>
        <w:tab/>
        <w:t xml:space="preserve">court system or a community-based mediation program.  A minimum of 120 </w:t>
      </w:r>
      <w:r>
        <w:rPr>
          <w:rFonts w:ascii="Arial" w:eastAsia="Times New Roman" w:hAnsi="Arial" w:cs="Arial"/>
          <w:color w:val="000000"/>
          <w:sz w:val="24"/>
          <w:szCs w:val="24"/>
        </w:rPr>
        <w:tab/>
        <w:t>hours of service is required for the internship.</w:t>
      </w:r>
      <w:r>
        <w:rPr>
          <w:rFonts w:ascii="Arial" w:eastAsia="Times New Roman" w:hAnsi="Arial" w:cs="Arial"/>
          <w:b/>
          <w:color w:val="000000"/>
          <w:sz w:val="24"/>
          <w:szCs w:val="24"/>
        </w:rPr>
        <w:t xml:space="preserve">  </w:t>
      </w:r>
    </w:p>
    <w:p w:rsidR="007C4C72" w:rsidRPr="00652FE5" w:rsidRDefault="007C4C72" w:rsidP="007C4C72">
      <w:pPr>
        <w:jc w:val="left"/>
        <w:rPr>
          <w:rFonts w:ascii="Arial" w:eastAsia="Times New Roman" w:hAnsi="Arial" w:cs="Arial"/>
          <w:color w:val="000000"/>
          <w:sz w:val="24"/>
          <w:szCs w:val="24"/>
        </w:rPr>
      </w:pPr>
    </w:p>
    <w:p w:rsidR="007C4C72" w:rsidRDefault="007C4C72" w:rsidP="007C4C72">
      <w:pPr>
        <w:rPr>
          <w:sz w:val="24"/>
          <w:szCs w:val="24"/>
        </w:rPr>
      </w:pPr>
    </w:p>
    <w:p w:rsidR="007C4C72" w:rsidRPr="00652FE5" w:rsidRDefault="007C4C72" w:rsidP="007C4C72">
      <w:pPr>
        <w:rPr>
          <w:rFonts w:ascii="Arial" w:hAnsi="Arial" w:cs="Arial"/>
          <w:sz w:val="24"/>
          <w:szCs w:val="24"/>
        </w:rPr>
      </w:pPr>
      <w:r>
        <w:rPr>
          <w:rFonts w:ascii="Arial" w:hAnsi="Arial" w:cs="Arial"/>
          <w:sz w:val="24"/>
          <w:szCs w:val="24"/>
        </w:rPr>
        <w:t xml:space="preserve">Effective, </w:t>
      </w:r>
      <w:proofErr w:type="gramStart"/>
      <w:r>
        <w:rPr>
          <w:rFonts w:ascii="Arial" w:hAnsi="Arial" w:cs="Arial"/>
          <w:sz w:val="24"/>
          <w:szCs w:val="24"/>
        </w:rPr>
        <w:t>Fall</w:t>
      </w:r>
      <w:proofErr w:type="gramEnd"/>
      <w:r>
        <w:rPr>
          <w:rFonts w:ascii="Arial" w:hAnsi="Arial" w:cs="Arial"/>
          <w:sz w:val="24"/>
          <w:szCs w:val="24"/>
        </w:rPr>
        <w:t xml:space="preserve"> 2012. </w:t>
      </w:r>
      <w:r w:rsidRPr="00652FE5">
        <w:rPr>
          <w:rFonts w:ascii="Arial" w:hAnsi="Arial" w:cs="Arial"/>
          <w:sz w:val="24"/>
          <w:szCs w:val="24"/>
        </w:rPr>
        <w:t xml:space="preserve">For additional information, please contact the department’s Undergraduate Advisors or Dr. Sharon Downey at </w:t>
      </w:r>
      <w:hyperlink r:id="rId4" w:history="1">
        <w:r w:rsidRPr="00652FE5">
          <w:rPr>
            <w:rStyle w:val="Hyperlink"/>
            <w:rFonts w:ascii="Arial" w:hAnsi="Arial" w:cs="Arial"/>
            <w:sz w:val="24"/>
            <w:szCs w:val="24"/>
          </w:rPr>
          <w:t>sharon.downey@csulb.edu</w:t>
        </w:r>
      </w:hyperlink>
      <w:r w:rsidRPr="00652FE5">
        <w:rPr>
          <w:rFonts w:ascii="Arial" w:hAnsi="Arial" w:cs="Arial"/>
          <w:sz w:val="24"/>
          <w:szCs w:val="24"/>
        </w:rPr>
        <w:t>.</w:t>
      </w:r>
    </w:p>
    <w:p w:rsidR="00652FE5" w:rsidRPr="007C4C72" w:rsidRDefault="00652FE5" w:rsidP="007C4C72">
      <w:pPr>
        <w:rPr>
          <w:szCs w:val="24"/>
        </w:rPr>
      </w:pPr>
    </w:p>
    <w:sectPr w:rsidR="00652FE5" w:rsidRPr="007C4C72" w:rsidSect="007416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79E8"/>
    <w:rsid w:val="000C5635"/>
    <w:rsid w:val="0013575E"/>
    <w:rsid w:val="00176D3A"/>
    <w:rsid w:val="001908A8"/>
    <w:rsid w:val="001E512B"/>
    <w:rsid w:val="0026039D"/>
    <w:rsid w:val="002A74EC"/>
    <w:rsid w:val="003629C4"/>
    <w:rsid w:val="00487C51"/>
    <w:rsid w:val="004B4F3C"/>
    <w:rsid w:val="00502DB1"/>
    <w:rsid w:val="00554D9D"/>
    <w:rsid w:val="006258D4"/>
    <w:rsid w:val="006331AD"/>
    <w:rsid w:val="00652FE5"/>
    <w:rsid w:val="006679E8"/>
    <w:rsid w:val="006C05D4"/>
    <w:rsid w:val="00716DB2"/>
    <w:rsid w:val="00741632"/>
    <w:rsid w:val="007C4C72"/>
    <w:rsid w:val="007C5DDE"/>
    <w:rsid w:val="007E54DB"/>
    <w:rsid w:val="00802A1C"/>
    <w:rsid w:val="0082259B"/>
    <w:rsid w:val="00831670"/>
    <w:rsid w:val="008713A1"/>
    <w:rsid w:val="008840DD"/>
    <w:rsid w:val="008C37DD"/>
    <w:rsid w:val="0095593C"/>
    <w:rsid w:val="009A1351"/>
    <w:rsid w:val="009C4FF8"/>
    <w:rsid w:val="00A137B3"/>
    <w:rsid w:val="00AD2453"/>
    <w:rsid w:val="00B4244D"/>
    <w:rsid w:val="00B85526"/>
    <w:rsid w:val="00C531CD"/>
    <w:rsid w:val="00D440BE"/>
    <w:rsid w:val="00D64D90"/>
    <w:rsid w:val="00E52D56"/>
    <w:rsid w:val="00EB2212"/>
    <w:rsid w:val="00EF472C"/>
    <w:rsid w:val="00F96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632"/>
  </w:style>
  <w:style w:type="paragraph" w:styleId="Heading4">
    <w:name w:val="heading 4"/>
    <w:basedOn w:val="Normal"/>
    <w:link w:val="Heading4Char"/>
    <w:uiPriority w:val="9"/>
    <w:qFormat/>
    <w:rsid w:val="003629C4"/>
    <w:pPr>
      <w:spacing w:after="180"/>
      <w:jc w:val="left"/>
      <w:outlineLvl w:val="3"/>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79E8"/>
    <w:rPr>
      <w:b/>
      <w:bCs/>
    </w:rPr>
  </w:style>
  <w:style w:type="character" w:customStyle="1" w:styleId="Heading4Char">
    <w:name w:val="Heading 4 Char"/>
    <w:basedOn w:val="DefaultParagraphFont"/>
    <w:link w:val="Heading4"/>
    <w:uiPriority w:val="9"/>
    <w:rsid w:val="003629C4"/>
    <w:rPr>
      <w:rFonts w:ascii="Times New Roman" w:eastAsia="Times New Roman" w:hAnsi="Times New Roman" w:cs="Times New Roman"/>
      <w:b/>
      <w:bCs/>
      <w:sz w:val="26"/>
      <w:szCs w:val="26"/>
    </w:rPr>
  </w:style>
  <w:style w:type="paragraph" w:styleId="NormalWeb">
    <w:name w:val="Normal (Web)"/>
    <w:basedOn w:val="Normal"/>
    <w:uiPriority w:val="99"/>
    <w:semiHidden/>
    <w:unhideWhenUsed/>
    <w:rsid w:val="003629C4"/>
    <w:pPr>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2FE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8911781">
      <w:bodyDiv w:val="1"/>
      <w:marLeft w:val="0"/>
      <w:marRight w:val="0"/>
      <w:marTop w:val="0"/>
      <w:marBottom w:val="0"/>
      <w:divBdr>
        <w:top w:val="none" w:sz="0" w:space="0" w:color="auto"/>
        <w:left w:val="none" w:sz="0" w:space="0" w:color="auto"/>
        <w:bottom w:val="none" w:sz="0" w:space="0" w:color="auto"/>
        <w:right w:val="none" w:sz="0" w:space="0" w:color="auto"/>
      </w:divBdr>
      <w:divsChild>
        <w:div w:id="622997878">
          <w:marLeft w:val="0"/>
          <w:marRight w:val="0"/>
          <w:marTop w:val="0"/>
          <w:marBottom w:val="0"/>
          <w:divBdr>
            <w:top w:val="none" w:sz="0" w:space="0" w:color="auto"/>
            <w:left w:val="none" w:sz="0" w:space="0" w:color="auto"/>
            <w:bottom w:val="none" w:sz="0" w:space="0" w:color="auto"/>
            <w:right w:val="none" w:sz="0" w:space="0" w:color="auto"/>
          </w:divBdr>
          <w:divsChild>
            <w:div w:id="1175808018">
              <w:marLeft w:val="0"/>
              <w:marRight w:val="0"/>
              <w:marTop w:val="0"/>
              <w:marBottom w:val="0"/>
              <w:divBdr>
                <w:top w:val="none" w:sz="0" w:space="0" w:color="auto"/>
                <w:left w:val="none" w:sz="0" w:space="0" w:color="auto"/>
                <w:bottom w:val="none" w:sz="0" w:space="0" w:color="auto"/>
                <w:right w:val="none" w:sz="0" w:space="0" w:color="auto"/>
              </w:divBdr>
              <w:divsChild>
                <w:div w:id="17388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30983">
      <w:bodyDiv w:val="1"/>
      <w:marLeft w:val="0"/>
      <w:marRight w:val="0"/>
      <w:marTop w:val="0"/>
      <w:marBottom w:val="0"/>
      <w:divBdr>
        <w:top w:val="none" w:sz="0" w:space="0" w:color="auto"/>
        <w:left w:val="none" w:sz="0" w:space="0" w:color="auto"/>
        <w:bottom w:val="none" w:sz="0" w:space="0" w:color="auto"/>
        <w:right w:val="none" w:sz="0" w:space="0" w:color="auto"/>
      </w:divBdr>
      <w:divsChild>
        <w:div w:id="1973366734">
          <w:marLeft w:val="0"/>
          <w:marRight w:val="0"/>
          <w:marTop w:val="0"/>
          <w:marBottom w:val="0"/>
          <w:divBdr>
            <w:top w:val="none" w:sz="0" w:space="0" w:color="auto"/>
            <w:left w:val="none" w:sz="0" w:space="0" w:color="auto"/>
            <w:bottom w:val="none" w:sz="0" w:space="0" w:color="auto"/>
            <w:right w:val="none" w:sz="0" w:space="0" w:color="auto"/>
          </w:divBdr>
          <w:divsChild>
            <w:div w:id="2036999490">
              <w:marLeft w:val="0"/>
              <w:marRight w:val="0"/>
              <w:marTop w:val="0"/>
              <w:marBottom w:val="0"/>
              <w:divBdr>
                <w:top w:val="none" w:sz="0" w:space="0" w:color="auto"/>
                <w:left w:val="none" w:sz="0" w:space="0" w:color="auto"/>
                <w:bottom w:val="none" w:sz="0" w:space="0" w:color="auto"/>
                <w:right w:val="none" w:sz="0" w:space="0" w:color="auto"/>
              </w:divBdr>
              <w:divsChild>
                <w:div w:id="561335878">
                  <w:marLeft w:val="0"/>
                  <w:marRight w:val="0"/>
                  <w:marTop w:val="0"/>
                  <w:marBottom w:val="0"/>
                  <w:divBdr>
                    <w:top w:val="none" w:sz="0" w:space="0" w:color="auto"/>
                    <w:left w:val="none" w:sz="0" w:space="0" w:color="auto"/>
                    <w:bottom w:val="none" w:sz="0" w:space="0" w:color="auto"/>
                    <w:right w:val="none" w:sz="0" w:space="0" w:color="auto"/>
                  </w:divBdr>
                  <w:divsChild>
                    <w:div w:id="1036000709">
                      <w:marLeft w:val="0"/>
                      <w:marRight w:val="0"/>
                      <w:marTop w:val="0"/>
                      <w:marBottom w:val="0"/>
                      <w:divBdr>
                        <w:top w:val="none" w:sz="0" w:space="0" w:color="auto"/>
                        <w:left w:val="none" w:sz="0" w:space="0" w:color="auto"/>
                        <w:bottom w:val="none" w:sz="0" w:space="0" w:color="auto"/>
                        <w:right w:val="none" w:sz="0" w:space="0" w:color="auto"/>
                      </w:divBdr>
                      <w:divsChild>
                        <w:div w:id="1230770659">
                          <w:marLeft w:val="0"/>
                          <w:marRight w:val="0"/>
                          <w:marTop w:val="0"/>
                          <w:marBottom w:val="0"/>
                          <w:divBdr>
                            <w:top w:val="none" w:sz="0" w:space="0" w:color="auto"/>
                            <w:left w:val="none" w:sz="0" w:space="0" w:color="auto"/>
                            <w:bottom w:val="none" w:sz="0" w:space="0" w:color="auto"/>
                            <w:right w:val="none" w:sz="0" w:space="0" w:color="auto"/>
                          </w:divBdr>
                          <w:divsChild>
                            <w:div w:id="325324416">
                              <w:marLeft w:val="0"/>
                              <w:marRight w:val="0"/>
                              <w:marTop w:val="0"/>
                              <w:marBottom w:val="0"/>
                              <w:divBdr>
                                <w:top w:val="none" w:sz="0" w:space="0" w:color="auto"/>
                                <w:left w:val="none" w:sz="0" w:space="0" w:color="auto"/>
                                <w:bottom w:val="none" w:sz="0" w:space="0" w:color="auto"/>
                                <w:right w:val="none" w:sz="0" w:space="0" w:color="auto"/>
                              </w:divBdr>
                            </w:div>
                          </w:divsChild>
                        </w:div>
                        <w:div w:id="1502431365">
                          <w:marLeft w:val="0"/>
                          <w:marRight w:val="0"/>
                          <w:marTop w:val="0"/>
                          <w:marBottom w:val="0"/>
                          <w:divBdr>
                            <w:top w:val="none" w:sz="0" w:space="0" w:color="auto"/>
                            <w:left w:val="none" w:sz="0" w:space="0" w:color="auto"/>
                            <w:bottom w:val="none" w:sz="0" w:space="0" w:color="auto"/>
                            <w:right w:val="none" w:sz="0" w:space="0" w:color="auto"/>
                          </w:divBdr>
                          <w:divsChild>
                            <w:div w:id="1234776807">
                              <w:marLeft w:val="0"/>
                              <w:marRight w:val="0"/>
                              <w:marTop w:val="0"/>
                              <w:marBottom w:val="0"/>
                              <w:divBdr>
                                <w:top w:val="none" w:sz="0" w:space="0" w:color="auto"/>
                                <w:left w:val="none" w:sz="0" w:space="0" w:color="auto"/>
                                <w:bottom w:val="none" w:sz="0" w:space="0" w:color="auto"/>
                                <w:right w:val="none" w:sz="0" w:space="0" w:color="auto"/>
                              </w:divBdr>
                            </w:div>
                          </w:divsChild>
                        </w:div>
                        <w:div w:id="1189299374">
                          <w:marLeft w:val="0"/>
                          <w:marRight w:val="0"/>
                          <w:marTop w:val="0"/>
                          <w:marBottom w:val="0"/>
                          <w:divBdr>
                            <w:top w:val="none" w:sz="0" w:space="0" w:color="auto"/>
                            <w:left w:val="none" w:sz="0" w:space="0" w:color="auto"/>
                            <w:bottom w:val="none" w:sz="0" w:space="0" w:color="auto"/>
                            <w:right w:val="none" w:sz="0" w:space="0" w:color="auto"/>
                          </w:divBdr>
                          <w:divsChild>
                            <w:div w:id="668605927">
                              <w:marLeft w:val="0"/>
                              <w:marRight w:val="0"/>
                              <w:marTop w:val="0"/>
                              <w:marBottom w:val="0"/>
                              <w:divBdr>
                                <w:top w:val="none" w:sz="0" w:space="0" w:color="auto"/>
                                <w:left w:val="none" w:sz="0" w:space="0" w:color="auto"/>
                                <w:bottom w:val="none" w:sz="0" w:space="0" w:color="auto"/>
                                <w:right w:val="none" w:sz="0" w:space="0" w:color="auto"/>
                              </w:divBdr>
                            </w:div>
                          </w:divsChild>
                        </w:div>
                        <w:div w:id="984047396">
                          <w:marLeft w:val="0"/>
                          <w:marRight w:val="0"/>
                          <w:marTop w:val="0"/>
                          <w:marBottom w:val="0"/>
                          <w:divBdr>
                            <w:top w:val="none" w:sz="0" w:space="0" w:color="auto"/>
                            <w:left w:val="none" w:sz="0" w:space="0" w:color="auto"/>
                            <w:bottom w:val="none" w:sz="0" w:space="0" w:color="auto"/>
                            <w:right w:val="none" w:sz="0" w:space="0" w:color="auto"/>
                          </w:divBdr>
                          <w:divsChild>
                            <w:div w:id="1553879214">
                              <w:marLeft w:val="0"/>
                              <w:marRight w:val="0"/>
                              <w:marTop w:val="0"/>
                              <w:marBottom w:val="0"/>
                              <w:divBdr>
                                <w:top w:val="none" w:sz="0" w:space="0" w:color="auto"/>
                                <w:left w:val="none" w:sz="0" w:space="0" w:color="auto"/>
                                <w:bottom w:val="none" w:sz="0" w:space="0" w:color="auto"/>
                                <w:right w:val="none" w:sz="0" w:space="0" w:color="auto"/>
                              </w:divBdr>
                            </w:div>
                          </w:divsChild>
                        </w:div>
                        <w:div w:id="1434548979">
                          <w:marLeft w:val="0"/>
                          <w:marRight w:val="0"/>
                          <w:marTop w:val="0"/>
                          <w:marBottom w:val="0"/>
                          <w:divBdr>
                            <w:top w:val="none" w:sz="0" w:space="0" w:color="auto"/>
                            <w:left w:val="none" w:sz="0" w:space="0" w:color="auto"/>
                            <w:bottom w:val="none" w:sz="0" w:space="0" w:color="auto"/>
                            <w:right w:val="none" w:sz="0" w:space="0" w:color="auto"/>
                          </w:divBdr>
                          <w:divsChild>
                            <w:div w:id="521556720">
                              <w:marLeft w:val="0"/>
                              <w:marRight w:val="0"/>
                              <w:marTop w:val="0"/>
                              <w:marBottom w:val="0"/>
                              <w:divBdr>
                                <w:top w:val="none" w:sz="0" w:space="0" w:color="auto"/>
                                <w:left w:val="none" w:sz="0" w:space="0" w:color="auto"/>
                                <w:bottom w:val="none" w:sz="0" w:space="0" w:color="auto"/>
                                <w:right w:val="none" w:sz="0" w:space="0" w:color="auto"/>
                              </w:divBdr>
                            </w:div>
                          </w:divsChild>
                        </w:div>
                        <w:div w:id="1282029683">
                          <w:marLeft w:val="0"/>
                          <w:marRight w:val="0"/>
                          <w:marTop w:val="0"/>
                          <w:marBottom w:val="0"/>
                          <w:divBdr>
                            <w:top w:val="none" w:sz="0" w:space="0" w:color="auto"/>
                            <w:left w:val="none" w:sz="0" w:space="0" w:color="auto"/>
                            <w:bottom w:val="none" w:sz="0" w:space="0" w:color="auto"/>
                            <w:right w:val="none" w:sz="0" w:space="0" w:color="auto"/>
                          </w:divBdr>
                          <w:divsChild>
                            <w:div w:id="1521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aron.downey@csul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sharondowneysever</dc:creator>
  <cp:lastModifiedBy>sharondowneysever</cp:lastModifiedBy>
  <cp:revision>16</cp:revision>
  <dcterms:created xsi:type="dcterms:W3CDTF">2012-03-12T01:05:00Z</dcterms:created>
  <dcterms:modified xsi:type="dcterms:W3CDTF">2014-02-11T15:45:00Z</dcterms:modified>
</cp:coreProperties>
</file>