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284D" w:rsidRDefault="00B04C06" w:rsidP="000879C5">
      <w:pPr>
        <w:pStyle w:val="Title"/>
      </w:pPr>
      <w:bookmarkStart w:id="0" w:name="_GoBack"/>
      <w:bookmarkEnd w:id="0"/>
      <w:r>
        <w:t xml:space="preserve">Communication Studies </w:t>
      </w:r>
      <w:r w:rsidR="00ED047B">
        <w:t>63</w:t>
      </w:r>
      <w:r>
        <w:t xml:space="preserve">0: </w:t>
      </w:r>
      <w:r w:rsidR="00263C39">
        <w:t xml:space="preserve">SEMINAR </w:t>
      </w:r>
      <w:r>
        <w:t>INTERCULTURAL COMMUNICATION</w:t>
      </w:r>
    </w:p>
    <w:p w:rsidR="002F284D" w:rsidRDefault="00D36049" w:rsidP="00F00BD9">
      <w:pPr>
        <w:pStyle w:val="Title"/>
      </w:pPr>
      <w:r>
        <w:rPr>
          <w:b w:val="0"/>
          <w:bCs w:val="0"/>
        </w:rPr>
        <w:t>Fall</w:t>
      </w:r>
      <w:r w:rsidR="00754910">
        <w:rPr>
          <w:b w:val="0"/>
          <w:bCs w:val="0"/>
        </w:rPr>
        <w:t xml:space="preserve"> 20</w:t>
      </w:r>
      <w:r w:rsidR="00F23EDC">
        <w:rPr>
          <w:b w:val="0"/>
          <w:bCs w:val="0"/>
        </w:rPr>
        <w:t>20</w:t>
      </w:r>
    </w:p>
    <w:p w:rsidR="002F284D" w:rsidRDefault="002F284D">
      <w:pPr>
        <w:rPr>
          <w:b/>
          <w:bCs/>
        </w:rPr>
      </w:pPr>
    </w:p>
    <w:p w:rsidR="002F284D" w:rsidRDefault="002F284D">
      <w:r>
        <w:rPr>
          <w:b/>
          <w:bCs/>
        </w:rPr>
        <w:t>Professor</w:t>
      </w:r>
      <w:r w:rsidRPr="00F54B70">
        <w:rPr>
          <w:b/>
        </w:rPr>
        <w:t>:</w:t>
      </w:r>
      <w:r>
        <w:tab/>
        <w:t>Jessica Abrams, PhD</w:t>
      </w:r>
    </w:p>
    <w:p w:rsidR="009F01A2" w:rsidRDefault="009F01A2"/>
    <w:p w:rsidR="009F01A2" w:rsidRDefault="009F01A2" w:rsidP="00161345">
      <w:pPr>
        <w:ind w:left="1440" w:hanging="1440"/>
      </w:pPr>
      <w:r w:rsidRPr="00816BC4">
        <w:rPr>
          <w:b/>
          <w:bCs/>
        </w:rPr>
        <w:t>Contact Info</w:t>
      </w:r>
      <w:r w:rsidRPr="00F54B70">
        <w:rPr>
          <w:b/>
        </w:rPr>
        <w:t>:</w:t>
      </w:r>
      <w:r>
        <w:t xml:space="preserve"> </w:t>
      </w:r>
      <w:r>
        <w:tab/>
        <w:t>Email</w:t>
      </w:r>
      <w:r w:rsidRPr="009F01A2">
        <w:t xml:space="preserve">: </w:t>
      </w:r>
      <w:hyperlink r:id="rId8" w:history="1">
        <w:r w:rsidR="00FF7431" w:rsidRPr="00FF7431">
          <w:rPr>
            <w:rStyle w:val="Hyperlink"/>
            <w:color w:val="auto"/>
            <w:u w:val="none"/>
          </w:rPr>
          <w:t>jessica.abrams@csulb.edu</w:t>
        </w:r>
      </w:hyperlink>
      <w:r w:rsidR="00161345">
        <w:rPr>
          <w:rStyle w:val="Hyperlink"/>
          <w:color w:val="auto"/>
          <w:u w:val="none"/>
        </w:rPr>
        <w:t xml:space="preserve"> (allow 24 hours for a reply, except on weekends, which may be longer)</w:t>
      </w:r>
    </w:p>
    <w:p w:rsidR="00D374F7" w:rsidRDefault="00C655F6" w:rsidP="00F23EDC">
      <w:pPr>
        <w:ind w:left="720" w:firstLine="720"/>
      </w:pPr>
      <w:r>
        <w:t>Office hours</w:t>
      </w:r>
      <w:r w:rsidR="00F23EDC">
        <w:t xml:space="preserve"> (on Zoom)</w:t>
      </w:r>
      <w:r>
        <w:t xml:space="preserve">: </w:t>
      </w:r>
      <w:r w:rsidR="00F23EDC">
        <w:t xml:space="preserve">T &amp; Th 3:30pm – 4:45pm </w:t>
      </w:r>
    </w:p>
    <w:p w:rsidR="009F01A2" w:rsidRDefault="00F23EDC" w:rsidP="00F23EDC">
      <w:pPr>
        <w:ind w:left="3600"/>
      </w:pPr>
      <w:r>
        <w:t xml:space="preserve">     </w:t>
      </w:r>
      <w:r w:rsidR="009F01A2">
        <w:t>or by appointment</w:t>
      </w:r>
    </w:p>
    <w:p w:rsidR="00647B5E" w:rsidRDefault="005D143A" w:rsidP="009F41C9">
      <w:pPr>
        <w:ind w:left="2880" w:firstLine="720"/>
        <w:rPr>
          <w:rStyle w:val="pull-left"/>
        </w:rPr>
      </w:pPr>
      <w:r>
        <w:rPr>
          <w:rStyle w:val="pull-left"/>
        </w:rPr>
        <w:t xml:space="preserve">     Zoom link:</w:t>
      </w:r>
      <w:r w:rsidR="009F41C9">
        <w:rPr>
          <w:rStyle w:val="pull-left"/>
        </w:rPr>
        <w:t xml:space="preserve"> </w:t>
      </w:r>
      <w:hyperlink r:id="rId9" w:history="1">
        <w:r w:rsidR="00CA13BA" w:rsidRPr="000040CE">
          <w:rPr>
            <w:rStyle w:val="Hyperlink"/>
          </w:rPr>
          <w:t>https://csulb.zoom.us/j/8063857581</w:t>
        </w:r>
      </w:hyperlink>
    </w:p>
    <w:p w:rsidR="00CA13BA" w:rsidRDefault="00CA13BA" w:rsidP="009F41C9">
      <w:pPr>
        <w:ind w:left="2880" w:firstLine="720"/>
      </w:pPr>
    </w:p>
    <w:p w:rsidR="00F42528" w:rsidRDefault="002F284D" w:rsidP="00161216">
      <w:pPr>
        <w:ind w:left="2160" w:hanging="2160"/>
      </w:pPr>
      <w:r>
        <w:rPr>
          <w:b/>
          <w:bCs/>
        </w:rPr>
        <w:t>Course Meets</w:t>
      </w:r>
      <w:r w:rsidRPr="00F54B70">
        <w:rPr>
          <w:b/>
        </w:rPr>
        <w:t>:</w:t>
      </w:r>
      <w:r w:rsidR="007949D4">
        <w:tab/>
      </w:r>
      <w:r w:rsidR="00287ECF">
        <w:t>T</w:t>
      </w:r>
      <w:r w:rsidR="00A711C5">
        <w:t xml:space="preserve"> &amp; </w:t>
      </w:r>
      <w:r w:rsidR="00287ECF">
        <w:t>Th</w:t>
      </w:r>
      <w:r w:rsidR="007949D4">
        <w:t xml:space="preserve"> </w:t>
      </w:r>
      <w:r w:rsidR="00263C39">
        <w:t>5:30</w:t>
      </w:r>
      <w:r w:rsidR="00287ECF">
        <w:t>pm</w:t>
      </w:r>
      <w:r w:rsidR="00D4236A" w:rsidRPr="00D4236A">
        <w:t xml:space="preserve"> </w:t>
      </w:r>
      <w:r w:rsidR="004E6D32">
        <w:t>–</w:t>
      </w:r>
      <w:r w:rsidR="00D4236A">
        <w:t xml:space="preserve"> </w:t>
      </w:r>
      <w:r w:rsidR="00263C39">
        <w:t>6:4</w:t>
      </w:r>
      <w:r w:rsidR="00F5166B">
        <w:t>5</w:t>
      </w:r>
      <w:r w:rsidR="00287ECF">
        <w:t>pm on Zoom</w:t>
      </w:r>
      <w:r w:rsidR="00161216">
        <w:t xml:space="preserve"> </w:t>
      </w:r>
    </w:p>
    <w:p w:rsidR="00E757BE" w:rsidRDefault="00E757BE" w:rsidP="00E757BE">
      <w:pPr>
        <w:ind w:left="2160" w:hanging="2160"/>
      </w:pPr>
      <w:r>
        <w:rPr>
          <w:b/>
          <w:bCs/>
        </w:rPr>
        <w:tab/>
      </w:r>
      <w:r w:rsidR="00935193">
        <w:rPr>
          <w:bCs/>
        </w:rPr>
        <w:t>The course Zoom Meeting ID</w:t>
      </w:r>
      <w:r>
        <w:rPr>
          <w:bCs/>
        </w:rPr>
        <w:t xml:space="preserve"> is </w:t>
      </w:r>
      <w:r w:rsidR="00DD2A5A" w:rsidRPr="00DD2A5A">
        <w:rPr>
          <w:b/>
        </w:rPr>
        <w:t>982 4882 5194</w:t>
      </w:r>
      <w:r w:rsidRPr="00EA15FB">
        <w:t>.</w:t>
      </w:r>
      <w:r>
        <w:rPr>
          <w:b/>
        </w:rPr>
        <w:t xml:space="preserve"> </w:t>
      </w:r>
      <w:r w:rsidR="00822588">
        <w:t xml:space="preserve">The password is </w:t>
      </w:r>
      <w:r w:rsidR="00DD2A5A" w:rsidRPr="00DD2A5A">
        <w:rPr>
          <w:rStyle w:val="Strong"/>
        </w:rPr>
        <w:t>467179</w:t>
      </w:r>
      <w:r w:rsidR="00822588">
        <w:t xml:space="preserve">. </w:t>
      </w:r>
      <w:r>
        <w:t xml:space="preserve">Zoom meetings can be accessed via your computer/laptop, tablet, smartphone, or regular phone. To participate, </w:t>
      </w:r>
      <w:r w:rsidR="00B955BD">
        <w:t>you have</w:t>
      </w:r>
      <w:r>
        <w:t xml:space="preserve"> several options:</w:t>
      </w:r>
    </w:p>
    <w:p w:rsidR="00A222ED" w:rsidRDefault="00E757BE" w:rsidP="00822588">
      <w:pPr>
        <w:numPr>
          <w:ilvl w:val="0"/>
          <w:numId w:val="28"/>
        </w:numPr>
        <w:spacing w:before="100" w:beforeAutospacing="1" w:after="100" w:afterAutospacing="1"/>
      </w:pPr>
      <w:r>
        <w:t xml:space="preserve">You can copy-and-paste the following URL into your internet browser: </w:t>
      </w:r>
      <w:hyperlink r:id="rId10" w:tgtFrame="_blank" w:history="1">
        <w:r w:rsidR="00A222ED">
          <w:rPr>
            <w:rStyle w:val="Hyperlink"/>
          </w:rPr>
          <w:t>https://csulb.zoom.us/j/98248825194</w:t>
        </w:r>
      </w:hyperlink>
    </w:p>
    <w:p w:rsidR="00822588" w:rsidRDefault="00822588" w:rsidP="00822588">
      <w:pPr>
        <w:spacing w:before="100" w:beforeAutospacing="1" w:after="100" w:afterAutospacing="1"/>
        <w:ind w:left="2160" w:firstLine="360"/>
      </w:pPr>
      <w:r w:rsidRPr="00822588">
        <w:rPr>
          <w:rStyle w:val="Hyperlink"/>
          <w:color w:val="auto"/>
          <w:u w:val="none"/>
        </w:rPr>
        <w:t>Zoom password:</w:t>
      </w:r>
      <w:r w:rsidRPr="00822588">
        <w:t xml:space="preserve"> </w:t>
      </w:r>
      <w:r w:rsidR="00DD2A5A">
        <w:rPr>
          <w:rStyle w:val="Hyperlink"/>
          <w:color w:val="auto"/>
          <w:u w:val="none"/>
        </w:rPr>
        <w:t>467179</w:t>
      </w:r>
    </w:p>
    <w:p w:rsidR="00E757BE" w:rsidRDefault="00E757BE" w:rsidP="00E757BE">
      <w:pPr>
        <w:numPr>
          <w:ilvl w:val="0"/>
          <w:numId w:val="29"/>
        </w:numPr>
        <w:spacing w:before="100" w:beforeAutospacing="1" w:after="100" w:afterAutospacing="1"/>
      </w:pPr>
      <w:r>
        <w:t xml:space="preserve">You can sign in on CSULB’s single sign-on and click the chiclet called Zoom Video Conferencing and then enter the meeting ID, which is: </w:t>
      </w:r>
      <w:r w:rsidR="00DD2A5A" w:rsidRPr="00DD2A5A">
        <w:t>982 4882 5194</w:t>
      </w:r>
    </w:p>
    <w:p w:rsidR="00E757BE" w:rsidRDefault="00E757BE" w:rsidP="00E757BE">
      <w:pPr>
        <w:numPr>
          <w:ilvl w:val="0"/>
          <w:numId w:val="30"/>
        </w:numPr>
        <w:spacing w:before="100" w:beforeAutospacing="1" w:after="100" w:afterAutospacing="1"/>
      </w:pPr>
      <w:r>
        <w:t>If you ha</w:t>
      </w:r>
      <w:r w:rsidR="00935193">
        <w:t>ve the Zoom app (available for A</w:t>
      </w:r>
      <w:r>
        <w:t xml:space="preserve">ndroid and iOS devices), you can open that, click Join a Meeting, and enter the meeting ID, which is: </w:t>
      </w:r>
      <w:r w:rsidR="00DD2A5A" w:rsidRPr="00DD2A5A">
        <w:t>982 4882 5194</w:t>
      </w:r>
    </w:p>
    <w:p w:rsidR="00E757BE" w:rsidRDefault="00E757BE" w:rsidP="00E757BE">
      <w:pPr>
        <w:numPr>
          <w:ilvl w:val="0"/>
          <w:numId w:val="31"/>
        </w:numPr>
        <w:spacing w:before="100" w:beforeAutospacing="1" w:after="100" w:afterAutospacing="1"/>
      </w:pPr>
      <w:r>
        <w:t xml:space="preserve">You can call in on a regular/not smart phone, by dialing: +1 669-900-6833 or +1-669-219-2599. You will be prompted to enter the meeting ID, which is: </w:t>
      </w:r>
      <w:r w:rsidR="00DD2A5A" w:rsidRPr="00DD2A5A">
        <w:t>982 4882 5194</w:t>
      </w:r>
    </w:p>
    <w:p w:rsidR="002F284D" w:rsidRDefault="00E757BE" w:rsidP="00A57A36">
      <w:pPr>
        <w:pStyle w:val="NormalWeb"/>
        <w:ind w:left="2160"/>
        <w:rPr>
          <w:b/>
          <w:bCs/>
        </w:rPr>
      </w:pPr>
      <w:r>
        <w:t xml:space="preserve">For additional resources on how to use Zoom, check out the following link: </w:t>
      </w:r>
      <w:hyperlink r:id="rId11" w:tgtFrame="_blank" w:history="1">
        <w:r>
          <w:rPr>
            <w:rStyle w:val="Hyperlink"/>
          </w:rPr>
          <w:t>https://www.csulb.edu/academic-technology-services/instructional-design/zoom</w:t>
        </w:r>
      </w:hyperlink>
      <w:r w:rsidR="00161216">
        <w:rPr>
          <w:b/>
          <w:bCs/>
        </w:rPr>
        <w:tab/>
      </w:r>
    </w:p>
    <w:p w:rsidR="00A57A36" w:rsidRDefault="00A57A36" w:rsidP="00A57A36">
      <w:pPr>
        <w:pStyle w:val="NormalWeb"/>
        <w:ind w:left="2160"/>
        <w:rPr>
          <w:bCs/>
        </w:rPr>
      </w:pPr>
      <w:r>
        <w:rPr>
          <w:bCs/>
        </w:rPr>
        <w:t xml:space="preserve">For campus supported academic technology services for students: </w:t>
      </w:r>
      <w:hyperlink r:id="rId12" w:history="1">
        <w:r w:rsidRPr="005052C7">
          <w:rPr>
            <w:rStyle w:val="Hyperlink"/>
            <w:bCs/>
          </w:rPr>
          <w:t>https://www.csulb.edu/academic-technology-services/academic-technology-resources-for-students</w:t>
        </w:r>
      </w:hyperlink>
    </w:p>
    <w:p w:rsidR="00A57A36" w:rsidRDefault="00A57A36" w:rsidP="00A57A36">
      <w:pPr>
        <w:pStyle w:val="NormalWeb"/>
        <w:ind w:left="2160"/>
        <w:rPr>
          <w:bCs/>
        </w:rPr>
      </w:pPr>
      <w:r>
        <w:rPr>
          <w:bCs/>
        </w:rPr>
        <w:t xml:space="preserve">For campus supported technology services for students: </w:t>
      </w:r>
      <w:hyperlink r:id="rId13" w:history="1">
        <w:r w:rsidRPr="005052C7">
          <w:rPr>
            <w:rStyle w:val="Hyperlink"/>
            <w:bCs/>
          </w:rPr>
          <w:t>https://csulb.teamdynamix.com/TDClient/1993/Portal/home/</w:t>
        </w:r>
      </w:hyperlink>
    </w:p>
    <w:p w:rsidR="00044421" w:rsidRPr="00044421" w:rsidRDefault="002F284D" w:rsidP="00A57A36">
      <w:pPr>
        <w:ind w:left="2160" w:hanging="2160"/>
        <w:rPr>
          <w:b/>
          <w:bCs/>
        </w:rPr>
      </w:pPr>
      <w:r>
        <w:rPr>
          <w:b/>
          <w:bCs/>
        </w:rPr>
        <w:lastRenderedPageBreak/>
        <w:t>Course Description</w:t>
      </w:r>
      <w:r w:rsidRPr="00F54B70">
        <w:rPr>
          <w:b/>
        </w:rPr>
        <w:t>:</w:t>
      </w:r>
      <w:r>
        <w:tab/>
      </w:r>
      <w:r w:rsidR="00823FDC">
        <w:t>Analysis of cultural influences on interpersonal communication; emphasis given to cultural values, perception, social organization, language, and nonverbal codes; development of strategies of effective intercultural communication in international and domestic settings.</w:t>
      </w:r>
      <w:r w:rsidR="00823FDC">
        <w:rPr>
          <w:b/>
          <w:bCs/>
        </w:rPr>
        <w:t xml:space="preserve"> </w:t>
      </w:r>
      <w:r w:rsidR="00823FDC">
        <w:rPr>
          <w:bCs/>
        </w:rPr>
        <w:t xml:space="preserve">Generally, </w:t>
      </w:r>
      <w:r w:rsidR="00823FDC">
        <w:t xml:space="preserve">the course will offer a survey of the concepts, issues, and theories associated with intercultural communication. </w:t>
      </w:r>
      <w:r w:rsidR="00823FDC">
        <w:rPr>
          <w:bCs/>
        </w:rPr>
        <w:t xml:space="preserve">Specifically, </w:t>
      </w:r>
      <w:r w:rsidR="00823FDC">
        <w:t xml:space="preserve">this class will introduce </w:t>
      </w:r>
      <w:r w:rsidR="006026CF">
        <w:t>you</w:t>
      </w:r>
      <w:r w:rsidR="00823FDC">
        <w:t xml:space="preserve"> to cultural identity as a way of understanding intercultural communication. </w:t>
      </w:r>
      <w:r w:rsidR="006026CF">
        <w:t>You</w:t>
      </w:r>
      <w:r w:rsidR="00823FDC">
        <w:t xml:space="preserve"> will explore </w:t>
      </w:r>
      <w:r w:rsidR="00935193">
        <w:t>your</w:t>
      </w:r>
      <w:r w:rsidR="00823FDC">
        <w:t xml:space="preserve"> own cultural identity as well as the cultural identity of others in an effort to better understand intercultural contexts, relationships, and conflicts in </w:t>
      </w:r>
      <w:r w:rsidR="00935193">
        <w:t>your</w:t>
      </w:r>
      <w:r w:rsidR="00823FDC">
        <w:t xml:space="preserve"> own lives and around the world.</w:t>
      </w:r>
    </w:p>
    <w:p w:rsidR="00044421" w:rsidRDefault="00044421">
      <w:pPr>
        <w:ind w:left="2160" w:hanging="2160"/>
        <w:rPr>
          <w:b/>
          <w:bCs/>
        </w:rPr>
      </w:pPr>
    </w:p>
    <w:p w:rsidR="00823FDC" w:rsidRDefault="00044421" w:rsidP="00823FDC">
      <w:pPr>
        <w:ind w:left="2160" w:hanging="2160"/>
      </w:pPr>
      <w:r w:rsidRPr="00044421">
        <w:rPr>
          <w:b/>
          <w:bCs/>
        </w:rPr>
        <w:t>Course Goals</w:t>
      </w:r>
      <w:r w:rsidRPr="00F54B70">
        <w:rPr>
          <w:b/>
        </w:rPr>
        <w:t>:</w:t>
      </w:r>
      <w:r>
        <w:t xml:space="preserve">  </w:t>
      </w:r>
      <w:r w:rsidR="002A0C3D">
        <w:tab/>
      </w:r>
      <w:r w:rsidR="00823FDC">
        <w:t>The co</w:t>
      </w:r>
      <w:r w:rsidR="006026CF">
        <w:t>urse goals include introducing you</w:t>
      </w:r>
      <w:r w:rsidR="00823FDC">
        <w:t xml:space="preserve"> to: 1) cultural identity, 2) how language influences cultural identity, 3) the relationship between cultural identity and behavior, 4) stereotypes and prejudice surrounding culture, 4) the role of power in intercultural communication, and 5) the significance of media in how people learn about cultural groups.</w:t>
      </w:r>
    </w:p>
    <w:p w:rsidR="00044421" w:rsidRDefault="00044421" w:rsidP="00823FDC">
      <w:pPr>
        <w:ind w:left="2160" w:hanging="2160"/>
      </w:pPr>
    </w:p>
    <w:p w:rsidR="002A0C3D" w:rsidRDefault="002A0C3D" w:rsidP="00495050">
      <w:pPr>
        <w:ind w:left="2160" w:hanging="2160"/>
      </w:pPr>
      <w:r w:rsidRPr="002A0C3D">
        <w:rPr>
          <w:b/>
          <w:bCs/>
        </w:rPr>
        <w:t>Course Objectives</w:t>
      </w:r>
      <w:r w:rsidRPr="00F54B70">
        <w:rPr>
          <w:b/>
        </w:rPr>
        <w:t>:</w:t>
      </w:r>
      <w:r>
        <w:tab/>
      </w:r>
      <w:r w:rsidR="00823FDC">
        <w:t xml:space="preserve">The objectives of the course are for </w:t>
      </w:r>
      <w:r w:rsidR="006026CF">
        <w:t>you</w:t>
      </w:r>
      <w:r w:rsidR="00935193">
        <w:t xml:space="preserve"> to: 1) identify your</w:t>
      </w:r>
      <w:r w:rsidR="00823FDC">
        <w:t xml:space="preserve"> own cultural groups, 2) appreciate the relationship between language and cultural identity, 3) understand the relationship between cultural identity and behavior, 4) apply intercultural theory, 5) observe the power of media in intercultural relations, and 6) analyze intercultural relations around the world.</w:t>
      </w:r>
    </w:p>
    <w:p w:rsidR="002A0C3D" w:rsidRDefault="002A0C3D">
      <w:pPr>
        <w:ind w:left="2160" w:hanging="2160"/>
      </w:pPr>
    </w:p>
    <w:p w:rsidR="002F284D" w:rsidRDefault="002F284D" w:rsidP="000119CD">
      <w:pPr>
        <w:ind w:left="2160" w:hanging="2160"/>
      </w:pPr>
      <w:r>
        <w:rPr>
          <w:b/>
          <w:bCs/>
        </w:rPr>
        <w:t xml:space="preserve">Required </w:t>
      </w:r>
      <w:r w:rsidR="002C4898">
        <w:rPr>
          <w:b/>
          <w:bCs/>
        </w:rPr>
        <w:t>Reading:</w:t>
      </w:r>
      <w:r w:rsidR="00261869">
        <w:t xml:space="preserve"> </w:t>
      </w:r>
      <w:r w:rsidR="00261869">
        <w:tab/>
      </w:r>
      <w:r w:rsidR="002C4898">
        <w:t>BeachBoard Readings are assigned weekly.</w:t>
      </w:r>
    </w:p>
    <w:p w:rsidR="00720483" w:rsidRDefault="00720483" w:rsidP="00CA7D37">
      <w:pPr>
        <w:rPr>
          <w:b/>
          <w:bCs/>
        </w:rPr>
      </w:pPr>
    </w:p>
    <w:p w:rsidR="00720483" w:rsidRDefault="00720483" w:rsidP="00CA7D37">
      <w:pPr>
        <w:rPr>
          <w:b/>
          <w:bCs/>
        </w:rPr>
      </w:pPr>
    </w:p>
    <w:p w:rsidR="002F284D" w:rsidRDefault="002F284D" w:rsidP="00CA7D37">
      <w:r>
        <w:rPr>
          <w:b/>
          <w:bCs/>
        </w:rPr>
        <w:t>Assessments</w:t>
      </w:r>
      <w:r w:rsidRPr="00F54B70">
        <w:rPr>
          <w:b/>
        </w:rPr>
        <w:t>:</w:t>
      </w:r>
      <w:r>
        <w:t xml:space="preserve">  </w:t>
      </w:r>
      <w:r w:rsidR="00CA7D37">
        <w:tab/>
      </w:r>
      <w:r w:rsidR="00B955BD">
        <w:t xml:space="preserve">Your </w:t>
      </w:r>
      <w:r>
        <w:t>evaluation in the course will be based on the following:</w:t>
      </w:r>
    </w:p>
    <w:p w:rsidR="000E5B53" w:rsidRDefault="000E5B53" w:rsidP="00DB6907"/>
    <w:p w:rsidR="002C4898" w:rsidRDefault="00547848" w:rsidP="002C4898">
      <w:pPr>
        <w:ind w:left="720" w:firstLine="720"/>
      </w:pPr>
      <w:r>
        <w:t>Theory Facilitation</w:t>
      </w:r>
      <w:r>
        <w:tab/>
      </w:r>
      <w:r>
        <w:tab/>
      </w:r>
      <w:r>
        <w:tab/>
      </w:r>
      <w:r>
        <w:tab/>
      </w:r>
      <w:r>
        <w:tab/>
        <w:t>25</w:t>
      </w:r>
      <w:r w:rsidR="002C4898">
        <w:t xml:space="preserve"> points (24%)</w:t>
      </w:r>
    </w:p>
    <w:p w:rsidR="002C4898" w:rsidRDefault="002C4898" w:rsidP="002C4898">
      <w:pPr>
        <w:ind w:left="720" w:firstLine="720"/>
      </w:pPr>
      <w:r>
        <w:t>Vitality Analysis Presentation</w:t>
      </w:r>
      <w:r>
        <w:tab/>
      </w:r>
      <w:r>
        <w:tab/>
      </w:r>
      <w:r>
        <w:tab/>
      </w:r>
      <w:r>
        <w:tab/>
        <w:t>30 points (30%)</w:t>
      </w:r>
    </w:p>
    <w:p w:rsidR="002C4898" w:rsidRDefault="002C4898" w:rsidP="002C4898">
      <w:pPr>
        <w:ind w:left="720" w:firstLine="720"/>
      </w:pPr>
      <w:r>
        <w:t>Media Analysis Presentation</w:t>
      </w:r>
      <w:r>
        <w:tab/>
      </w:r>
      <w:r>
        <w:tab/>
      </w:r>
      <w:r>
        <w:tab/>
      </w:r>
      <w:r>
        <w:tab/>
        <w:t>20 points (20%)</w:t>
      </w:r>
    </w:p>
    <w:p w:rsidR="002C4898" w:rsidRDefault="002B14D4" w:rsidP="002C4898">
      <w:pPr>
        <w:ind w:left="720" w:firstLine="720"/>
      </w:pPr>
      <w:r>
        <w:t>“</w:t>
      </w:r>
      <w:r w:rsidR="001C5DA5">
        <w:t>Who Are You?</w:t>
      </w:r>
      <w:r>
        <w:t>” Paper</w:t>
      </w:r>
      <w:r>
        <w:tab/>
      </w:r>
      <w:r>
        <w:tab/>
      </w:r>
      <w:r>
        <w:tab/>
      </w:r>
      <w:r>
        <w:tab/>
      </w:r>
      <w:r w:rsidR="002C4898">
        <w:t>25 points (25%)</w:t>
      </w:r>
    </w:p>
    <w:p w:rsidR="002C4898" w:rsidRDefault="002C4898" w:rsidP="002C4898">
      <w:pPr>
        <w:ind w:left="720" w:firstLine="720"/>
      </w:pPr>
      <w:r>
        <w:tab/>
      </w:r>
      <w:r>
        <w:tab/>
      </w:r>
      <w:r>
        <w:tab/>
      </w:r>
      <w:r>
        <w:tab/>
      </w:r>
      <w:r>
        <w:tab/>
      </w:r>
      <w:r>
        <w:tab/>
        <w:t>_____________________</w:t>
      </w:r>
    </w:p>
    <w:p w:rsidR="002C4898" w:rsidRPr="00B02905" w:rsidRDefault="002C4898" w:rsidP="002C4898">
      <w:pPr>
        <w:ind w:left="5760"/>
        <w:rPr>
          <w:b/>
          <w:bCs/>
        </w:rPr>
      </w:pPr>
      <w:r>
        <w:rPr>
          <w:b/>
          <w:bCs/>
        </w:rPr>
        <w:t xml:space="preserve">      100 TOTAL </w:t>
      </w:r>
      <w:r w:rsidRPr="00B02905">
        <w:rPr>
          <w:b/>
          <w:bCs/>
        </w:rPr>
        <w:t>POINTS</w:t>
      </w:r>
    </w:p>
    <w:p w:rsidR="001C45B7" w:rsidRDefault="001C45B7" w:rsidP="002C4898">
      <w:pPr>
        <w:pStyle w:val="Header"/>
        <w:tabs>
          <w:tab w:val="clear" w:pos="4153"/>
          <w:tab w:val="clear" w:pos="8306"/>
        </w:tabs>
      </w:pPr>
    </w:p>
    <w:p w:rsidR="00695DB1" w:rsidRDefault="00695DB1">
      <w:pPr>
        <w:rPr>
          <w:b/>
          <w:bCs/>
        </w:rPr>
      </w:pPr>
      <w:r>
        <w:br w:type="page"/>
      </w:r>
    </w:p>
    <w:p w:rsidR="001C45B7" w:rsidRDefault="001C45B7" w:rsidP="001C45B7">
      <w:pPr>
        <w:pStyle w:val="Heading1"/>
        <w:tabs>
          <w:tab w:val="left" w:pos="1440"/>
        </w:tabs>
        <w:jc w:val="center"/>
      </w:pPr>
      <w:r>
        <w:lastRenderedPageBreak/>
        <w:t>Course Policies</w:t>
      </w:r>
    </w:p>
    <w:p w:rsidR="001C45B7" w:rsidRDefault="001C45B7" w:rsidP="00357E92">
      <w:pPr>
        <w:tabs>
          <w:tab w:val="left" w:pos="1440"/>
        </w:tabs>
        <w:ind w:left="1440" w:hanging="1440"/>
        <w:rPr>
          <w:b/>
          <w:bCs/>
        </w:rPr>
      </w:pPr>
    </w:p>
    <w:p w:rsidR="00E77DFB" w:rsidRDefault="000E6534" w:rsidP="000E6534">
      <w:pPr>
        <w:ind w:left="1440" w:hanging="1440"/>
      </w:pPr>
      <w:r w:rsidRPr="00D06CE3">
        <w:rPr>
          <w:b/>
          <w:bCs/>
        </w:rPr>
        <w:t>Grading</w:t>
      </w:r>
      <w:r w:rsidRPr="00F54B70">
        <w:rPr>
          <w:b/>
        </w:rPr>
        <w:t>:</w:t>
      </w:r>
      <w:r>
        <w:t xml:space="preserve"> </w:t>
      </w:r>
      <w:r>
        <w:tab/>
        <w:t>Grading is distributed via “poi</w:t>
      </w:r>
      <w:r w:rsidR="00C55BD0">
        <w:t>nts” rather than “letter grades</w:t>
      </w:r>
      <w:r>
        <w:t>”</w:t>
      </w:r>
      <w:r w:rsidR="00C55BD0">
        <w:t xml:space="preserve"> on BeachB</w:t>
      </w:r>
      <w:r w:rsidR="00E77DFB">
        <w:t xml:space="preserve">oard (see </w:t>
      </w:r>
      <w:hyperlink r:id="rId14" w:history="1">
        <w:r w:rsidR="00E77DFB" w:rsidRPr="005052C7">
          <w:rPr>
            <w:rStyle w:val="Hyperlink"/>
          </w:rPr>
          <w:t>https://www.csulb.edu/beachboard-support</w:t>
        </w:r>
      </w:hyperlink>
      <w:r w:rsidR="00E77DFB">
        <w:t xml:space="preserve"> for help).</w:t>
      </w:r>
    </w:p>
    <w:p w:rsidR="000E6534" w:rsidRPr="00BF5BE7" w:rsidRDefault="000E6534" w:rsidP="00E77DFB">
      <w:pPr>
        <w:ind w:left="1440"/>
      </w:pPr>
      <w:r>
        <w:t>The final grade earned in the class will be determined by considering the point distribution for the entire class as well as a stan</w:t>
      </w:r>
      <w:r w:rsidR="00002A91">
        <w:t>dard normal curve (e.g., 100%–90</w:t>
      </w:r>
      <w:r w:rsidR="002F13AA">
        <w:t>% =</w:t>
      </w:r>
      <w:r w:rsidR="00002A91">
        <w:t xml:space="preserve"> A, 89%–80% = B, 79%–70% = C, 69%–</w:t>
      </w:r>
      <w:r>
        <w:t>60% = D, any</w:t>
      </w:r>
      <w:r w:rsidR="00E97F45">
        <w:t>thing below 60</w:t>
      </w:r>
      <w:r>
        <w:t>% = F). All questions (and potential errors) regarding the points earned for any assignment, discussion question, or exam must be brought to the attention of the professor within</w:t>
      </w:r>
      <w:r w:rsidR="00F554D4">
        <w:t xml:space="preserve"> one week of earning the score.</w:t>
      </w:r>
      <w:r w:rsidR="00F554D4" w:rsidRPr="00E0726A">
        <w:t xml:space="preserve"> </w:t>
      </w:r>
      <w:r w:rsidR="00F554D4">
        <w:t xml:space="preserve">If you have questions regarding a grade received, please </w:t>
      </w:r>
      <w:r w:rsidR="0078371F">
        <w:t>wait</w:t>
      </w:r>
      <w:r w:rsidR="00F554D4">
        <w:t xml:space="preserve"> a day before speaking to the professor. Also, be sure to re-read your work and the professor’s comments before speaking to the professor. </w:t>
      </w:r>
      <w:r w:rsidR="00675CD9">
        <w:t>Remember that grades reflect the</w:t>
      </w:r>
      <w:r w:rsidR="00FE4BC2">
        <w:t xml:space="preserve"> quality of the</w:t>
      </w:r>
      <w:r w:rsidR="00675CD9">
        <w:t xml:space="preserve"> finished product, not </w:t>
      </w:r>
      <w:r w:rsidR="00FE4BC2">
        <w:t xml:space="preserve">the </w:t>
      </w:r>
      <w:r w:rsidR="00675CD9">
        <w:t xml:space="preserve">effort </w:t>
      </w:r>
      <w:r w:rsidR="007355BF">
        <w:t>exerted</w:t>
      </w:r>
      <w:r w:rsidR="00675CD9">
        <w:t xml:space="preserve"> on the product. </w:t>
      </w:r>
      <w:r w:rsidRPr="00BF5BE7">
        <w:rPr>
          <w:bCs/>
        </w:rPr>
        <w:t>No changes or adjustments in points will be allowed after one week</w:t>
      </w:r>
      <w:r w:rsidRPr="00BF5BE7">
        <w:t>.</w:t>
      </w:r>
    </w:p>
    <w:p w:rsidR="00C55BD0" w:rsidRPr="00C55BD0" w:rsidRDefault="00C55BD0" w:rsidP="000E6534">
      <w:pPr>
        <w:ind w:left="1440" w:hanging="1440"/>
      </w:pPr>
      <w:r>
        <w:rPr>
          <w:b/>
          <w:bCs/>
        </w:rPr>
        <w:tab/>
      </w:r>
    </w:p>
    <w:p w:rsidR="00BF5BE7" w:rsidRDefault="00BF5BE7" w:rsidP="00BF5BE7">
      <w:pPr>
        <w:tabs>
          <w:tab w:val="left" w:pos="1440"/>
        </w:tabs>
      </w:pPr>
      <w:r>
        <w:rPr>
          <w:b/>
          <w:bCs/>
          <w:iCs/>
        </w:rPr>
        <w:t>Late Work</w:t>
      </w:r>
      <w:r w:rsidRPr="00866A85">
        <w:rPr>
          <w:b/>
          <w:iCs/>
        </w:rPr>
        <w:t>:</w:t>
      </w:r>
      <w:r>
        <w:t xml:space="preserve"> </w:t>
      </w:r>
      <w:r>
        <w:tab/>
        <w:t xml:space="preserve">All assignments are due at the beginning of class. Any assignment turned </w:t>
      </w:r>
      <w:r>
        <w:tab/>
        <w:t>in after the beginning of class is considered late. Importantly, not all</w:t>
      </w:r>
      <w:r>
        <w:tab/>
        <w:t xml:space="preserve">assignments are accepted late (see the directions for each assignment). If </w:t>
      </w:r>
      <w:r>
        <w:tab/>
        <w:t>the assignment is accepted late, then the following penalties will apply:</w:t>
      </w:r>
    </w:p>
    <w:p w:rsidR="00BF5BE7" w:rsidRDefault="00BF5BE7" w:rsidP="00BF5BE7">
      <w:pPr>
        <w:tabs>
          <w:tab w:val="left" w:pos="1440"/>
        </w:tabs>
        <w:ind w:left="2160" w:hanging="1440"/>
        <w:rPr>
          <w:b/>
          <w:bCs/>
          <w:iCs/>
        </w:rPr>
      </w:pPr>
      <w:r>
        <w:rPr>
          <w:b/>
          <w:bCs/>
          <w:iCs/>
        </w:rPr>
        <w:tab/>
      </w:r>
      <w:r>
        <w:rPr>
          <w:b/>
          <w:bCs/>
          <w:iCs/>
        </w:rPr>
        <w:tab/>
      </w:r>
    </w:p>
    <w:p w:rsidR="006A194D" w:rsidRDefault="00BF5BE7" w:rsidP="00BF5BE7">
      <w:pPr>
        <w:tabs>
          <w:tab w:val="left" w:pos="1440"/>
        </w:tabs>
        <w:ind w:left="2880" w:hanging="1440"/>
        <w:rPr>
          <w:iCs/>
        </w:rPr>
      </w:pPr>
      <w:r>
        <w:rPr>
          <w:iCs/>
        </w:rPr>
        <w:t>-</w:t>
      </w:r>
      <w:r w:rsidR="006A194D">
        <w:rPr>
          <w:iCs/>
        </w:rPr>
        <w:t>2</w:t>
      </w:r>
      <w:r>
        <w:rPr>
          <w:iCs/>
        </w:rPr>
        <w:t xml:space="preserve"> points = The assignment is receive</w:t>
      </w:r>
      <w:r w:rsidR="006A194D">
        <w:rPr>
          <w:iCs/>
        </w:rPr>
        <w:t>d on the due date but after the</w:t>
      </w:r>
    </w:p>
    <w:p w:rsidR="00BF5BE7" w:rsidRDefault="00BF5BE7" w:rsidP="00BF5BE7">
      <w:pPr>
        <w:tabs>
          <w:tab w:val="left" w:pos="1440"/>
        </w:tabs>
        <w:ind w:left="2880" w:hanging="1440"/>
        <w:rPr>
          <w:iCs/>
        </w:rPr>
      </w:pPr>
      <w:r>
        <w:rPr>
          <w:iCs/>
        </w:rPr>
        <w:t>beginning of class</w:t>
      </w:r>
      <w:r w:rsidR="008F23A3">
        <w:rPr>
          <w:iCs/>
        </w:rPr>
        <w:t>.</w:t>
      </w:r>
    </w:p>
    <w:p w:rsidR="00BF5BE7" w:rsidRDefault="00BF5BE7" w:rsidP="00BF5BE7">
      <w:pPr>
        <w:tabs>
          <w:tab w:val="left" w:pos="1440"/>
        </w:tabs>
        <w:ind w:left="1440" w:hanging="1440"/>
        <w:rPr>
          <w:iCs/>
        </w:rPr>
      </w:pPr>
      <w:r>
        <w:rPr>
          <w:iCs/>
        </w:rPr>
        <w:tab/>
        <w:t>-</w:t>
      </w:r>
      <w:r w:rsidR="006A194D">
        <w:rPr>
          <w:iCs/>
        </w:rPr>
        <w:t>5</w:t>
      </w:r>
      <w:r>
        <w:rPr>
          <w:iCs/>
        </w:rPr>
        <w:t xml:space="preserve"> points = The assignment is received one day after the due date</w:t>
      </w:r>
      <w:r w:rsidR="008F23A3">
        <w:rPr>
          <w:iCs/>
        </w:rPr>
        <w:t>.</w:t>
      </w:r>
    </w:p>
    <w:p w:rsidR="00BF5BE7" w:rsidRDefault="00BF5BE7" w:rsidP="00BF5BE7">
      <w:pPr>
        <w:tabs>
          <w:tab w:val="left" w:pos="1440"/>
        </w:tabs>
        <w:ind w:left="1440" w:hanging="1440"/>
        <w:rPr>
          <w:iCs/>
        </w:rPr>
      </w:pPr>
      <w:r>
        <w:rPr>
          <w:iCs/>
        </w:rPr>
        <w:tab/>
        <w:t>-1</w:t>
      </w:r>
      <w:r w:rsidR="006A194D">
        <w:rPr>
          <w:iCs/>
        </w:rPr>
        <w:t>0</w:t>
      </w:r>
      <w:r>
        <w:rPr>
          <w:iCs/>
        </w:rPr>
        <w:t xml:space="preserve"> points = The assignment is received two days after the due date</w:t>
      </w:r>
      <w:r w:rsidR="008F23A3">
        <w:rPr>
          <w:iCs/>
        </w:rPr>
        <w:t>.</w:t>
      </w:r>
    </w:p>
    <w:p w:rsidR="00BF5BE7" w:rsidRDefault="00BF5BE7" w:rsidP="00BF5BE7">
      <w:pPr>
        <w:tabs>
          <w:tab w:val="left" w:pos="1440"/>
        </w:tabs>
        <w:ind w:left="1440" w:hanging="1440"/>
        <w:rPr>
          <w:iCs/>
        </w:rPr>
      </w:pPr>
      <w:r>
        <w:rPr>
          <w:iCs/>
        </w:rPr>
        <w:tab/>
        <w:t>-</w:t>
      </w:r>
      <w:r w:rsidR="006A194D">
        <w:rPr>
          <w:iCs/>
        </w:rPr>
        <w:t>15</w:t>
      </w:r>
      <w:r>
        <w:rPr>
          <w:iCs/>
        </w:rPr>
        <w:t xml:space="preserve"> points = The assignment is received three days after the due date</w:t>
      </w:r>
      <w:r w:rsidR="008F23A3">
        <w:rPr>
          <w:iCs/>
        </w:rPr>
        <w:t>.</w:t>
      </w:r>
    </w:p>
    <w:p w:rsidR="00BF5BE7" w:rsidRDefault="00BF5BE7" w:rsidP="00BF5BE7">
      <w:pPr>
        <w:tabs>
          <w:tab w:val="left" w:pos="1440"/>
        </w:tabs>
        <w:ind w:left="1440" w:hanging="1440"/>
        <w:rPr>
          <w:iCs/>
        </w:rPr>
      </w:pPr>
      <w:r>
        <w:rPr>
          <w:iCs/>
        </w:rPr>
        <w:tab/>
        <w:t>-</w:t>
      </w:r>
      <w:r w:rsidR="006A194D">
        <w:rPr>
          <w:iCs/>
        </w:rPr>
        <w:t xml:space="preserve">20 </w:t>
      </w:r>
      <w:r>
        <w:rPr>
          <w:iCs/>
        </w:rPr>
        <w:t>points = The assignment is received four days after the due date</w:t>
      </w:r>
      <w:r w:rsidR="008F23A3">
        <w:rPr>
          <w:iCs/>
        </w:rPr>
        <w:t>.</w:t>
      </w:r>
    </w:p>
    <w:p w:rsidR="00BF5BE7" w:rsidRDefault="00BF5BE7" w:rsidP="00BF5BE7">
      <w:pPr>
        <w:tabs>
          <w:tab w:val="left" w:pos="1440"/>
        </w:tabs>
        <w:ind w:left="1440" w:hanging="1440"/>
        <w:rPr>
          <w:iCs/>
        </w:rPr>
      </w:pPr>
      <w:r>
        <w:rPr>
          <w:iCs/>
        </w:rPr>
        <w:tab/>
        <w:t>-</w:t>
      </w:r>
      <w:r w:rsidR="006A194D">
        <w:rPr>
          <w:iCs/>
        </w:rPr>
        <w:t>25</w:t>
      </w:r>
      <w:r>
        <w:rPr>
          <w:iCs/>
        </w:rPr>
        <w:t xml:space="preserve"> points = The assignment is received five days after the due date</w:t>
      </w:r>
      <w:r w:rsidR="008F23A3">
        <w:rPr>
          <w:iCs/>
        </w:rPr>
        <w:t>.</w:t>
      </w:r>
    </w:p>
    <w:p w:rsidR="00BF5BE7" w:rsidRDefault="00BF5BE7" w:rsidP="00BF5BE7">
      <w:pPr>
        <w:tabs>
          <w:tab w:val="left" w:pos="1440"/>
        </w:tabs>
        <w:ind w:left="1440" w:hanging="1440"/>
        <w:rPr>
          <w:iCs/>
        </w:rPr>
      </w:pPr>
      <w:r>
        <w:rPr>
          <w:iCs/>
        </w:rPr>
        <w:tab/>
      </w:r>
      <w:r>
        <w:rPr>
          <w:iCs/>
        </w:rPr>
        <w:tab/>
      </w:r>
    </w:p>
    <w:p w:rsidR="00BF5BE7" w:rsidRPr="00320D5F" w:rsidRDefault="00BF5BE7" w:rsidP="00BF5BE7">
      <w:pPr>
        <w:tabs>
          <w:tab w:val="left" w:pos="1440"/>
        </w:tabs>
        <w:ind w:left="1440" w:hanging="1440"/>
        <w:rPr>
          <w:iCs/>
        </w:rPr>
      </w:pPr>
      <w:r>
        <w:rPr>
          <w:iCs/>
        </w:rPr>
        <w:tab/>
        <w:t>The assignment will not be accepted after five days of the due date.</w:t>
      </w:r>
    </w:p>
    <w:p w:rsidR="00BF5BE7" w:rsidRDefault="00BF5BE7" w:rsidP="00BF5BE7">
      <w:pPr>
        <w:tabs>
          <w:tab w:val="left" w:pos="1440"/>
        </w:tabs>
        <w:ind w:left="1440" w:hanging="1440"/>
        <w:rPr>
          <w:b/>
          <w:bCs/>
          <w:iCs/>
        </w:rPr>
      </w:pPr>
    </w:p>
    <w:p w:rsidR="000036D5" w:rsidRPr="003436B1" w:rsidRDefault="000036D5" w:rsidP="000036D5">
      <w:pPr>
        <w:tabs>
          <w:tab w:val="left" w:pos="1440"/>
        </w:tabs>
        <w:jc w:val="both"/>
      </w:pPr>
      <w:r w:rsidRPr="00FF6707">
        <w:rPr>
          <w:b/>
          <w:bCs/>
        </w:rPr>
        <w:t>Extra Credi</w:t>
      </w:r>
      <w:r w:rsidRPr="00866A85">
        <w:rPr>
          <w:b/>
          <w:bCs/>
        </w:rPr>
        <w:t>t</w:t>
      </w:r>
      <w:r w:rsidRPr="00866A85">
        <w:rPr>
          <w:b/>
        </w:rPr>
        <w:t>:</w:t>
      </w:r>
      <w:r w:rsidRPr="003436B1">
        <w:rPr>
          <w:i/>
          <w:iCs/>
        </w:rPr>
        <w:t xml:space="preserve"> </w:t>
      </w:r>
      <w:r>
        <w:t>Extra credit will not be offered in the course.</w:t>
      </w:r>
    </w:p>
    <w:p w:rsidR="000036D5" w:rsidRDefault="000036D5" w:rsidP="00BF5BE7">
      <w:pPr>
        <w:tabs>
          <w:tab w:val="left" w:pos="1440"/>
        </w:tabs>
        <w:ind w:left="1440" w:hanging="1440"/>
        <w:rPr>
          <w:b/>
          <w:bCs/>
          <w:iCs/>
        </w:rPr>
      </w:pPr>
    </w:p>
    <w:p w:rsidR="00486DF0" w:rsidRDefault="00486DF0" w:rsidP="00486DF0">
      <w:pPr>
        <w:tabs>
          <w:tab w:val="left" w:pos="1440"/>
        </w:tabs>
        <w:ind w:left="1440" w:hanging="1440"/>
      </w:pPr>
      <w:r w:rsidRPr="003B7FDE">
        <w:rPr>
          <w:b/>
          <w:bCs/>
        </w:rPr>
        <w:t>Attendance:</w:t>
      </w:r>
      <w:r>
        <w:rPr>
          <w:i/>
          <w:iCs/>
        </w:rPr>
        <w:tab/>
      </w:r>
      <w:r>
        <w:rPr>
          <w:iCs/>
        </w:rPr>
        <w:t>Attendance on Zoom</w:t>
      </w:r>
      <w:r>
        <w:rPr>
          <w:i/>
          <w:iCs/>
        </w:rPr>
        <w:t xml:space="preserve"> </w:t>
      </w:r>
      <w:r>
        <w:t xml:space="preserve">is required. Part of the success of the course depends on </w:t>
      </w:r>
      <w:r w:rsidR="006026CF">
        <w:t xml:space="preserve">you </w:t>
      </w:r>
      <w:r>
        <w:t xml:space="preserve">being present physically and mentally. Therefore, </w:t>
      </w:r>
      <w:r w:rsidR="006026CF">
        <w:t>you</w:t>
      </w:r>
      <w:r>
        <w:t xml:space="preserve"> </w:t>
      </w:r>
      <w:r w:rsidR="00317F52">
        <w:t>are expected</w:t>
      </w:r>
      <w:r>
        <w:t xml:space="preserve"> to actively participate in course discussion. Relatedly, </w:t>
      </w:r>
      <w:r w:rsidR="006026CF">
        <w:t>you</w:t>
      </w:r>
      <w:r>
        <w:t xml:space="preserve"> should show up on time, be prepared (i.e., have done the reading), and not be distracted. Students who miss more than two classes will have 10 points automatically deducted from their total points earned in the class.</w:t>
      </w:r>
    </w:p>
    <w:p w:rsidR="00486DF0" w:rsidRDefault="00486DF0" w:rsidP="00486DF0">
      <w:pPr>
        <w:tabs>
          <w:tab w:val="left" w:pos="1440"/>
        </w:tabs>
        <w:ind w:left="1440" w:hanging="1440"/>
      </w:pPr>
    </w:p>
    <w:p w:rsidR="00486DF0" w:rsidRDefault="00486DF0" w:rsidP="00486DF0">
      <w:pPr>
        <w:tabs>
          <w:tab w:val="left" w:pos="1440"/>
        </w:tabs>
        <w:ind w:left="1440"/>
      </w:pPr>
      <w:r>
        <w:t xml:space="preserve">Only in the case of an “excused absence” will make-up exams and late exercises be permitted. The University Attendance Policy defines an excused absence as illness or injury to the student, death, injury, or serious illness of an immediate family member or the like, religious reasons, jury duty or government obligation or university sanctioned or approved </w:t>
      </w:r>
      <w:r>
        <w:lastRenderedPageBreak/>
        <w:t xml:space="preserve">activities. In the rare instance of an excused absence, please contact the professor prior to any due dates. You will also be asked to provide written documentation of the absence (e.g., medical note from physician). See the policy at: </w:t>
      </w:r>
    </w:p>
    <w:p w:rsidR="00486DF0" w:rsidRDefault="004C760B" w:rsidP="00486DF0">
      <w:pPr>
        <w:tabs>
          <w:tab w:val="left" w:pos="1440"/>
        </w:tabs>
        <w:ind w:left="1440"/>
      </w:pPr>
      <w:hyperlink r:id="rId15" w:history="1">
        <w:r w:rsidR="00486DF0" w:rsidRPr="00F60397">
          <w:rPr>
            <w:rStyle w:val="Hyperlink"/>
          </w:rPr>
          <w:t>http://www.csulb.edu/academic-senate/policy-statement-17-17-</w:t>
        </w:r>
      </w:hyperlink>
      <w:r w:rsidR="00486DF0" w:rsidRPr="00D0363F">
        <w:rPr>
          <w:rStyle w:val="Hyperlink"/>
        </w:rPr>
        <w:t>attendance-policy-supersedes-01-01</w:t>
      </w:r>
    </w:p>
    <w:p w:rsidR="00486DF0" w:rsidRDefault="00486DF0" w:rsidP="00486DF0">
      <w:pPr>
        <w:tabs>
          <w:tab w:val="left" w:pos="1440"/>
        </w:tabs>
      </w:pPr>
    </w:p>
    <w:p w:rsidR="00EE34A7" w:rsidRPr="00D34D12" w:rsidRDefault="00257B4E" w:rsidP="00D34D12">
      <w:pPr>
        <w:tabs>
          <w:tab w:val="left" w:pos="1440"/>
        </w:tabs>
        <w:ind w:left="2160" w:hanging="2160"/>
        <w:rPr>
          <w:b/>
          <w:bCs/>
        </w:rPr>
      </w:pPr>
      <w:r>
        <w:rPr>
          <w:b/>
          <w:bCs/>
        </w:rPr>
        <w:t>Zoom</w:t>
      </w:r>
      <w:r w:rsidR="004016B4">
        <w:rPr>
          <w:b/>
          <w:bCs/>
        </w:rPr>
        <w:t xml:space="preserve"> </w:t>
      </w:r>
      <w:r w:rsidR="004016B4" w:rsidRPr="003C400F">
        <w:rPr>
          <w:b/>
          <w:bCs/>
        </w:rPr>
        <w:t>Behavior</w:t>
      </w:r>
      <w:r w:rsidR="004016B4" w:rsidRPr="00F54B70">
        <w:rPr>
          <w:b/>
        </w:rPr>
        <w:t>:</w:t>
      </w:r>
      <w:r w:rsidR="00D34D12">
        <w:rPr>
          <w:b/>
          <w:bCs/>
        </w:rPr>
        <w:tab/>
      </w:r>
      <w:r>
        <w:t>You are strongly encouraged to turn your camera</w:t>
      </w:r>
      <w:r w:rsidR="00D45AE2">
        <w:t xml:space="preserve"> on</w:t>
      </w:r>
      <w:r>
        <w:t xml:space="preserve"> during class on Zoom. </w:t>
      </w:r>
      <w:r w:rsidR="00D45AE2">
        <w:t>Seeing each other will help us foster a more supportive classroom culture. Also, Zoom works more effectively when microphones are muted</w:t>
      </w:r>
      <w:r w:rsidR="0000496F">
        <w:t xml:space="preserve"> when you are not talking. So, unless you are speaking, please mute your microphone</w:t>
      </w:r>
      <w:r w:rsidR="00D45AE2">
        <w:t xml:space="preserve">. </w:t>
      </w:r>
      <w:r w:rsidR="0000496F">
        <w:t xml:space="preserve">When you want to speak, you can virtually raise your hand by </w:t>
      </w:r>
      <w:r w:rsidR="00FF2389">
        <w:t xml:space="preserve">clicking the “Raise Hand” icon beside your name. </w:t>
      </w:r>
      <w:r w:rsidR="00EE34A7">
        <w:t>Also</w:t>
      </w:r>
      <w:r w:rsidR="00451313">
        <w:t>,</w:t>
      </w:r>
      <w:r w:rsidR="00EE34A7">
        <w:t xml:space="preserve"> feel free to interject </w:t>
      </w:r>
      <w:r w:rsidR="00451313">
        <w:t>when the professor</w:t>
      </w:r>
      <w:r w:rsidR="0078371F">
        <w:t xml:space="preserve"> </w:t>
      </w:r>
      <w:r w:rsidR="00451313">
        <w:t xml:space="preserve">is </w:t>
      </w:r>
      <w:r w:rsidR="007220F8">
        <w:t>talking</w:t>
      </w:r>
      <w:r w:rsidR="00451313">
        <w:t xml:space="preserve">. Just wait for an appropriate pause in the lecture, then unmute yourself and make your contribution. Your contributions are desired. The course will be more engaging and enlightening if you participate! </w:t>
      </w:r>
      <w:r w:rsidR="00A547F1">
        <w:t>Like all communicative exchanges, please communicate with respect and civil, and practice active listening.</w:t>
      </w:r>
    </w:p>
    <w:p w:rsidR="003C400F" w:rsidRDefault="003C400F" w:rsidP="003C400F">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
          <w:iCs/>
        </w:rPr>
      </w:pPr>
    </w:p>
    <w:p w:rsidR="005928A7" w:rsidRPr="007220F8" w:rsidRDefault="00B83DCE" w:rsidP="007220F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0" w:hanging="3600"/>
        <w:rPr>
          <w:bCs/>
          <w:iCs/>
        </w:rPr>
      </w:pPr>
      <w:r>
        <w:rPr>
          <w:b/>
          <w:bCs/>
          <w:iCs/>
        </w:rPr>
        <w:t>Intellectual</w:t>
      </w:r>
      <w:r w:rsidR="004016B4">
        <w:rPr>
          <w:b/>
          <w:bCs/>
          <w:iCs/>
        </w:rPr>
        <w:t xml:space="preserve"> Property/Copyright</w:t>
      </w:r>
      <w:r w:rsidR="004016B4" w:rsidRPr="002C3A4A">
        <w:rPr>
          <w:bCs/>
          <w:iCs/>
        </w:rPr>
        <w:t>:</w:t>
      </w:r>
      <w:r w:rsidR="007220F8">
        <w:rPr>
          <w:b/>
          <w:bCs/>
          <w:iCs/>
        </w:rPr>
        <w:tab/>
      </w:r>
      <w:r w:rsidR="002C3A4A">
        <w:rPr>
          <w:bCs/>
          <w:iCs/>
        </w:rPr>
        <w:t>In an effort to protect copyrighted material and intellectual property, please ask the professor about using any kind of</w:t>
      </w:r>
      <w:r w:rsidR="004D2CA4">
        <w:rPr>
          <w:bCs/>
          <w:iCs/>
        </w:rPr>
        <w:t xml:space="preserve"> storage or </w:t>
      </w:r>
      <w:r w:rsidR="004016B4">
        <w:rPr>
          <w:bCs/>
          <w:iCs/>
        </w:rPr>
        <w:t xml:space="preserve">recording device. </w:t>
      </w:r>
      <w:r w:rsidR="005928A7" w:rsidRPr="004016B4">
        <w:rPr>
          <w:color w:val="000000"/>
        </w:rPr>
        <w:t xml:space="preserve">Federal and California law as well as University policies protecting intellectual property rights and use of instructional materials </w:t>
      </w:r>
      <w:r w:rsidR="004016B4">
        <w:rPr>
          <w:color w:val="000000"/>
        </w:rPr>
        <w:t>(including any rec</w:t>
      </w:r>
      <w:r w:rsidR="005928A7" w:rsidRPr="004016B4">
        <w:rPr>
          <w:color w:val="000000"/>
        </w:rPr>
        <w:t xml:space="preserve">ordings of class sessions) remain in effect during the Remote Instruction Period. </w:t>
      </w:r>
    </w:p>
    <w:p w:rsidR="00B83DCE" w:rsidRDefault="00B83DCE" w:rsidP="0033365C">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b/>
          <w:bCs/>
          <w:iCs/>
        </w:rPr>
      </w:pPr>
    </w:p>
    <w:p w:rsidR="00B83DCE" w:rsidRDefault="00B83DCE" w:rsidP="0033365C">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b/>
          <w:bCs/>
          <w:iCs/>
        </w:rPr>
      </w:pPr>
    </w:p>
    <w:p w:rsidR="00EB311A" w:rsidRDefault="00DF436C" w:rsidP="00FD6F4F">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iCs/>
        </w:rPr>
      </w:pPr>
      <w:r w:rsidRPr="003C400F">
        <w:rPr>
          <w:b/>
          <w:bCs/>
          <w:iCs/>
        </w:rPr>
        <w:t>Accommodation</w:t>
      </w:r>
      <w:r w:rsidR="00434177" w:rsidRPr="00F54B70">
        <w:rPr>
          <w:b/>
          <w:iCs/>
        </w:rPr>
        <w:t>:</w:t>
      </w:r>
      <w:r w:rsidR="00434177">
        <w:rPr>
          <w:iCs/>
        </w:rPr>
        <w:t xml:space="preserve"> </w:t>
      </w:r>
      <w:r w:rsidR="00EB311A">
        <w:rPr>
          <w:iCs/>
        </w:rPr>
        <w:tab/>
      </w:r>
      <w:r w:rsidR="00FD6F4F">
        <w:rPr>
          <w:iCs/>
        </w:rPr>
        <w:t xml:space="preserve">In accordance with university </w:t>
      </w:r>
      <w:r w:rsidR="00FD6F4F" w:rsidRPr="00E0726A">
        <w:rPr>
          <w:iCs/>
        </w:rPr>
        <w:t xml:space="preserve">policy, students </w:t>
      </w:r>
      <w:r w:rsidR="00FD6F4F">
        <w:rPr>
          <w:iCs/>
        </w:rPr>
        <w:t>seeking accommodation for a mental or physical disability</w:t>
      </w:r>
      <w:r w:rsidR="00FD6F4F" w:rsidRPr="00E0726A">
        <w:rPr>
          <w:iCs/>
        </w:rPr>
        <w:t xml:space="preserve"> must verify </w:t>
      </w:r>
      <w:r w:rsidR="00FD6F4F">
        <w:rPr>
          <w:iCs/>
        </w:rPr>
        <w:t xml:space="preserve">their eligibility </w:t>
      </w:r>
      <w:r w:rsidR="00FD6F4F" w:rsidRPr="00E0726A">
        <w:rPr>
          <w:iCs/>
        </w:rPr>
        <w:t xml:space="preserve">through </w:t>
      </w:r>
      <w:r w:rsidR="00FD6F4F">
        <w:rPr>
          <w:iCs/>
        </w:rPr>
        <w:t xml:space="preserve">the Bob Murphy Access Center. Students requesting accommodation should contact the center as soon as possible (562) 985-5401 or </w:t>
      </w:r>
      <w:hyperlink r:id="rId16" w:history="1">
        <w:r w:rsidR="00FD6F4F" w:rsidRPr="002F2473">
          <w:rPr>
            <w:rStyle w:val="Hyperlink"/>
            <w:iCs/>
          </w:rPr>
          <w:t>BMAC@csulb.edu</w:t>
        </w:r>
      </w:hyperlink>
      <w:r w:rsidR="00FD6F4F">
        <w:rPr>
          <w:iCs/>
        </w:rPr>
        <w:t>.</w:t>
      </w:r>
    </w:p>
    <w:p w:rsidR="00DF436C" w:rsidRDefault="00DF436C" w:rsidP="003C400F">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Cs/>
        </w:rPr>
      </w:pPr>
    </w:p>
    <w:p w:rsidR="003C400F" w:rsidRDefault="003C400F" w:rsidP="003C400F">
      <w:pPr>
        <w:tabs>
          <w:tab w:val="left" w:pos="1440"/>
        </w:tabs>
        <w:ind w:left="1440" w:hanging="1440"/>
      </w:pPr>
      <w:r w:rsidRPr="0092464E">
        <w:rPr>
          <w:b/>
          <w:bCs/>
        </w:rPr>
        <w:t>Withdrawal:</w:t>
      </w:r>
      <w:r>
        <w:t xml:space="preserve"> </w:t>
      </w:r>
      <w:r>
        <w:tab/>
        <w:t xml:space="preserve">It is the student’s responsibility to withdraw from classes. Instructors have no obligation to withdraw students who do not attend courses and may choose not to do so. Withdrawal from a course after the first two weeks of instruction requires the signature of the instructor and department chair and is permissible only for serious and compelling reasons. During the final three weeks of instruction, withdrawals are not permitted except in cases such as accident or serious illness where the circumstances causing the withdrawal are clearly beyond the student’s control and the assignment </w:t>
      </w:r>
      <w:r>
        <w:lastRenderedPageBreak/>
        <w:t xml:space="preserve">of an incomplete is not practical. Ordinarily, withdrawals in this category involve total withdrawal from the university. </w:t>
      </w:r>
    </w:p>
    <w:p w:rsidR="003C400F" w:rsidRDefault="003C400F" w:rsidP="003C400F">
      <w:pPr>
        <w:tabs>
          <w:tab w:val="left" w:pos="1440"/>
        </w:tabs>
        <w:ind w:left="1440" w:hanging="1440"/>
      </w:pPr>
    </w:p>
    <w:p w:rsidR="00164CAA" w:rsidRDefault="00862511" w:rsidP="00862511">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3B7FDE">
        <w:rPr>
          <w:b/>
          <w:bCs/>
          <w:iCs/>
        </w:rPr>
        <w:t>Academic dishonesty</w:t>
      </w:r>
      <w:r>
        <w:t xml:space="preserve"> on any course assignment will result in receiving zero points on the assignment and will be reported to the university. See the university’s policy or ask the professor if you are unsure of what behaviors</w:t>
      </w:r>
      <w:r w:rsidR="000234D0">
        <w:t xml:space="preserve"> constitute academic dishonesty: </w:t>
      </w:r>
      <w:hyperlink r:id="rId17" w:history="1">
        <w:r w:rsidR="00164CAA" w:rsidRPr="00D52B30">
          <w:rPr>
            <w:rStyle w:val="Hyperlink"/>
          </w:rPr>
          <w:t>https://www.csulb.edu/academic-senate/policy-statement-08-02-cheating-and-plagiarism%C2%A0supersedes-ps-77-5-and-85-19%C2%A0academic</w:t>
        </w:r>
      </w:hyperlink>
    </w:p>
    <w:p w:rsidR="00164CAA" w:rsidRDefault="00164CAA" w:rsidP="00862511">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6142C7" w:rsidRPr="006142C7" w:rsidRDefault="006142C7" w:rsidP="00862511">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EA6A6E" w:rsidRPr="00E0726A" w:rsidRDefault="003C400F" w:rsidP="00EA6A6E">
      <w:pPr>
        <w:tabs>
          <w:tab w:val="left" w:pos="1440"/>
        </w:tabs>
        <w:ind w:left="1440" w:hanging="1440"/>
      </w:pPr>
      <w:r>
        <w:t xml:space="preserve"> </w:t>
      </w:r>
      <w:r w:rsidR="00EE06EF" w:rsidRPr="00EE06EF">
        <w:rPr>
          <w:b/>
        </w:rPr>
        <w:t>Emergency:</w:t>
      </w:r>
      <w:r w:rsidR="00EE06EF">
        <w:t xml:space="preserve"> </w:t>
      </w:r>
      <w:r w:rsidR="00A97CEC">
        <w:tab/>
      </w:r>
      <w:r w:rsidR="00161345">
        <w:t xml:space="preserve">Should an emergency occur on, or related to, </w:t>
      </w:r>
      <w:r w:rsidR="00EA6A6E" w:rsidRPr="00EE06EF">
        <w:t xml:space="preserve">campus, please be prepared by reading the following document: </w:t>
      </w:r>
      <w:r w:rsidR="00EA6A6E" w:rsidRPr="00131486">
        <w:rPr>
          <w:rStyle w:val="Hyperlink"/>
        </w:rPr>
        <w:t>https://www.csulb.edu/sites/default/files/groups/university-police/web_version_2019.pdf</w:t>
      </w:r>
    </w:p>
    <w:p w:rsidR="00B43D43" w:rsidRDefault="00B43D43" w:rsidP="00B43D43">
      <w:pPr>
        <w:tabs>
          <w:tab w:val="left" w:pos="1440"/>
        </w:tabs>
        <w:ind w:left="1440" w:hanging="1440"/>
        <w:rPr>
          <w:rStyle w:val="apple-style-span"/>
        </w:rPr>
      </w:pPr>
    </w:p>
    <w:p w:rsidR="00E07856" w:rsidRPr="00E07856" w:rsidRDefault="00F24621" w:rsidP="00E07856">
      <w:pPr>
        <w:pStyle w:val="NormalWeb"/>
        <w:spacing w:before="0" w:beforeAutospacing="0" w:after="0" w:afterAutospacing="0"/>
        <w:rPr>
          <w:sz w:val="22"/>
          <w:szCs w:val="22"/>
        </w:rPr>
      </w:pPr>
      <w:r w:rsidRPr="00F24621">
        <w:rPr>
          <w:rStyle w:val="apple-style-span"/>
          <w:b/>
        </w:rPr>
        <w:t>Mental Health</w:t>
      </w:r>
      <w:r>
        <w:rPr>
          <w:rStyle w:val="apple-style-span"/>
        </w:rPr>
        <w:t xml:space="preserve">: </w:t>
      </w:r>
      <w:r w:rsidR="00204A51">
        <w:rPr>
          <w:rStyle w:val="apple-style-span"/>
        </w:rPr>
        <w:t xml:space="preserve">Your mental health is important. For many, the pandemic has been especially difficult. Please know that there are campus resources to help. Counseling and Psychological Services (CAPS) </w:t>
      </w:r>
      <w:r w:rsidR="00E07856">
        <w:rPr>
          <w:rStyle w:val="apple-style-span"/>
        </w:rPr>
        <w:t>are</w:t>
      </w:r>
      <w:r w:rsidR="00204A51">
        <w:rPr>
          <w:rStyle w:val="apple-style-span"/>
        </w:rPr>
        <w:t xml:space="preserve"> </w:t>
      </w:r>
      <w:r w:rsidR="00204A51" w:rsidRPr="00E07856">
        <w:rPr>
          <w:rStyle w:val="apple-style-span"/>
        </w:rPr>
        <w:t>available to you</w:t>
      </w:r>
      <w:r w:rsidR="00E07856">
        <w:rPr>
          <w:rStyle w:val="apple-style-span"/>
        </w:rPr>
        <w:t xml:space="preserve"> for free by calling</w:t>
      </w:r>
      <w:r w:rsidR="00204A51" w:rsidRPr="00E07856">
        <w:rPr>
          <w:rStyle w:val="apple-style-span"/>
        </w:rPr>
        <w:t xml:space="preserve"> 562-985-4001 (24-hour access to a counselor by phone) or </w:t>
      </w:r>
      <w:r w:rsidR="00E07856" w:rsidRPr="00E07856">
        <w:rPr>
          <w:rStyle w:val="apple-style-span"/>
        </w:rPr>
        <w:t>visit</w:t>
      </w:r>
      <w:r w:rsidR="00E07856">
        <w:rPr>
          <w:rStyle w:val="apple-style-span"/>
        </w:rPr>
        <w:t>ing</w:t>
      </w:r>
      <w:r w:rsidR="00E07856" w:rsidRPr="00E07856">
        <w:rPr>
          <w:rStyle w:val="apple-style-span"/>
        </w:rPr>
        <w:t xml:space="preserve"> </w:t>
      </w:r>
      <w:hyperlink r:id="rId18" w:tgtFrame="_blank" w:history="1">
        <w:r w:rsidR="00E07856" w:rsidRPr="00E07856">
          <w:rPr>
            <w:rStyle w:val="Hyperlink"/>
          </w:rPr>
          <w:t>http://web.csulb.edu/divisions/students/caps/</w:t>
        </w:r>
      </w:hyperlink>
      <w:r w:rsidR="00E07856" w:rsidRPr="00E07856">
        <w:t xml:space="preserve"> or </w:t>
      </w:r>
      <w:hyperlink r:id="rId19" w:tgtFrame="_blank" w:history="1">
        <w:r w:rsidR="00E07856" w:rsidRPr="00E07856">
          <w:rPr>
            <w:rStyle w:val="Hyperlink"/>
          </w:rPr>
          <w:t>http://www.cla.csulb.edu/resources/now/</w:t>
        </w:r>
      </w:hyperlink>
      <w:r w:rsidR="00E07856">
        <w:rPr>
          <w:sz w:val="22"/>
          <w:szCs w:val="22"/>
        </w:rPr>
        <w:t xml:space="preserve">. </w:t>
      </w:r>
      <w:r w:rsidR="00E07856" w:rsidRPr="00E07856">
        <w:t>Asking for help is a sign of strength, not weakness</w:t>
      </w:r>
      <w:r w:rsidR="00E07856">
        <w:rPr>
          <w:rFonts w:ascii="Calibri" w:hAnsi="Calibri" w:cs="Calibri"/>
        </w:rPr>
        <w:t>.</w:t>
      </w:r>
    </w:p>
    <w:p w:rsidR="00F24621" w:rsidRDefault="00204A51" w:rsidP="00E07856">
      <w:pPr>
        <w:pStyle w:val="NormalWeb"/>
        <w:spacing w:before="0" w:beforeAutospacing="0" w:after="0" w:afterAutospacing="0"/>
        <w:rPr>
          <w:rFonts w:ascii="Calibri" w:hAnsi="Calibri" w:cs="Calibri"/>
          <w:sz w:val="22"/>
          <w:szCs w:val="22"/>
        </w:rPr>
      </w:pPr>
      <w:r>
        <w:rPr>
          <w:rStyle w:val="apple-style-span"/>
        </w:rPr>
        <w:t xml:space="preserve"> </w:t>
      </w:r>
    </w:p>
    <w:p w:rsidR="00B228DD" w:rsidRDefault="00B228DD" w:rsidP="00B228DD">
      <w:pPr>
        <w:tabs>
          <w:tab w:val="left" w:pos="1440"/>
        </w:tabs>
        <w:rPr>
          <w:rStyle w:val="apple-style-span"/>
        </w:rPr>
      </w:pPr>
      <w:r w:rsidRPr="00B228DD">
        <w:rPr>
          <w:rStyle w:val="apple-style-span"/>
          <w:b/>
        </w:rPr>
        <w:t>Other Student Resources</w:t>
      </w:r>
      <w:r>
        <w:rPr>
          <w:rStyle w:val="apple-style-span"/>
        </w:rPr>
        <w:t>:</w:t>
      </w:r>
      <w:r>
        <w:rPr>
          <w:rStyle w:val="apple-style-span"/>
        </w:rPr>
        <w:tab/>
      </w:r>
    </w:p>
    <w:p w:rsidR="00B228DD" w:rsidRDefault="00B228DD" w:rsidP="00B228DD">
      <w:pPr>
        <w:pStyle w:val="ListParagraph"/>
        <w:numPr>
          <w:ilvl w:val="0"/>
          <w:numId w:val="36"/>
        </w:numPr>
        <w:tabs>
          <w:tab w:val="left" w:pos="1440"/>
        </w:tabs>
        <w:rPr>
          <w:rStyle w:val="apple-style-span"/>
        </w:rPr>
      </w:pPr>
      <w:r>
        <w:rPr>
          <w:rStyle w:val="apple-style-span"/>
        </w:rPr>
        <w:t xml:space="preserve">Student Center: </w:t>
      </w:r>
      <w:hyperlink r:id="rId20" w:history="1">
        <w:r w:rsidRPr="005052C7">
          <w:rPr>
            <w:rStyle w:val="Hyperlink"/>
          </w:rPr>
          <w:t>https://www.csulb.edu/enrollment-services/mycsulb-student-center</w:t>
        </w:r>
      </w:hyperlink>
    </w:p>
    <w:p w:rsidR="00B228DD" w:rsidRDefault="00B228DD" w:rsidP="00B228DD">
      <w:pPr>
        <w:pStyle w:val="ListParagraph"/>
        <w:numPr>
          <w:ilvl w:val="0"/>
          <w:numId w:val="36"/>
        </w:numPr>
        <w:tabs>
          <w:tab w:val="left" w:pos="1440"/>
        </w:tabs>
        <w:rPr>
          <w:rStyle w:val="apple-style-span"/>
        </w:rPr>
      </w:pPr>
      <w:r>
        <w:rPr>
          <w:rStyle w:val="apple-style-span"/>
        </w:rPr>
        <w:t xml:space="preserve">The Learning Center (Academic Coaching): </w:t>
      </w:r>
      <w:hyperlink r:id="rId21" w:history="1">
        <w:r w:rsidRPr="005052C7">
          <w:rPr>
            <w:rStyle w:val="Hyperlink"/>
          </w:rPr>
          <w:t>https://www.csulb.edu/academic-advising/the-learning-center</w:t>
        </w:r>
      </w:hyperlink>
    </w:p>
    <w:p w:rsidR="00B228DD" w:rsidRDefault="00B228DD" w:rsidP="00B228DD">
      <w:pPr>
        <w:pStyle w:val="ListParagraph"/>
        <w:numPr>
          <w:ilvl w:val="0"/>
          <w:numId w:val="36"/>
        </w:numPr>
        <w:tabs>
          <w:tab w:val="left" w:pos="1440"/>
        </w:tabs>
        <w:rPr>
          <w:rStyle w:val="apple-style-span"/>
        </w:rPr>
      </w:pPr>
      <w:r>
        <w:rPr>
          <w:rStyle w:val="apple-style-span"/>
        </w:rPr>
        <w:t xml:space="preserve">University Writing Center: </w:t>
      </w:r>
      <w:hyperlink r:id="rId22" w:history="1">
        <w:r w:rsidRPr="005052C7">
          <w:rPr>
            <w:rStyle w:val="Hyperlink"/>
          </w:rPr>
          <w:t>https://www.csulb.edu/university-writing-center</w:t>
        </w:r>
      </w:hyperlink>
    </w:p>
    <w:p w:rsidR="00B228DD" w:rsidRDefault="00B228DD" w:rsidP="00B228DD">
      <w:pPr>
        <w:pStyle w:val="ListParagraph"/>
        <w:numPr>
          <w:ilvl w:val="0"/>
          <w:numId w:val="36"/>
        </w:numPr>
        <w:tabs>
          <w:tab w:val="left" w:pos="1440"/>
        </w:tabs>
        <w:rPr>
          <w:rStyle w:val="apple-style-span"/>
        </w:rPr>
      </w:pPr>
      <w:r>
        <w:rPr>
          <w:rStyle w:val="apple-style-span"/>
        </w:rPr>
        <w:t xml:space="preserve">University Library: </w:t>
      </w:r>
      <w:hyperlink r:id="rId23" w:history="1">
        <w:r w:rsidRPr="005052C7">
          <w:rPr>
            <w:rStyle w:val="Hyperlink"/>
          </w:rPr>
          <w:t>https://www.csulb.edu/university-library</w:t>
        </w:r>
      </w:hyperlink>
    </w:p>
    <w:p w:rsidR="00B228DD" w:rsidRDefault="00B228DD" w:rsidP="00B228DD">
      <w:pPr>
        <w:pStyle w:val="ListParagraph"/>
        <w:numPr>
          <w:ilvl w:val="0"/>
          <w:numId w:val="36"/>
        </w:numPr>
        <w:tabs>
          <w:tab w:val="left" w:pos="1440"/>
        </w:tabs>
        <w:rPr>
          <w:rStyle w:val="apple-style-span"/>
        </w:rPr>
      </w:pPr>
      <w:r>
        <w:rPr>
          <w:rStyle w:val="apple-style-span"/>
        </w:rPr>
        <w:t xml:space="preserve">Academic Advising Services: </w:t>
      </w:r>
      <w:hyperlink r:id="rId24" w:history="1">
        <w:r w:rsidRPr="005052C7">
          <w:rPr>
            <w:rStyle w:val="Hyperlink"/>
          </w:rPr>
          <w:t>https://www.csulb.edu/academic-advising</w:t>
        </w:r>
      </w:hyperlink>
    </w:p>
    <w:p w:rsidR="00B228DD" w:rsidRDefault="00B228DD" w:rsidP="00B228DD">
      <w:pPr>
        <w:pStyle w:val="ListParagraph"/>
        <w:numPr>
          <w:ilvl w:val="0"/>
          <w:numId w:val="36"/>
        </w:numPr>
        <w:tabs>
          <w:tab w:val="left" w:pos="1440"/>
        </w:tabs>
        <w:rPr>
          <w:rStyle w:val="apple-style-span"/>
        </w:rPr>
      </w:pPr>
      <w:r>
        <w:rPr>
          <w:rStyle w:val="apple-style-span"/>
        </w:rPr>
        <w:t xml:space="preserve">Office of the Dean of Students: </w:t>
      </w:r>
      <w:hyperlink r:id="rId25" w:history="1">
        <w:r w:rsidRPr="005052C7">
          <w:rPr>
            <w:rStyle w:val="Hyperlink"/>
          </w:rPr>
          <w:t>http://web.csulb.edu/divisions/students/studentdean/</w:t>
        </w:r>
      </w:hyperlink>
    </w:p>
    <w:p w:rsidR="00B228DD" w:rsidRDefault="00B228DD" w:rsidP="00B228DD">
      <w:pPr>
        <w:pStyle w:val="ListParagraph"/>
        <w:numPr>
          <w:ilvl w:val="0"/>
          <w:numId w:val="36"/>
        </w:numPr>
        <w:tabs>
          <w:tab w:val="left" w:pos="1440"/>
        </w:tabs>
        <w:rPr>
          <w:rStyle w:val="apple-style-span"/>
        </w:rPr>
      </w:pPr>
      <w:r>
        <w:rPr>
          <w:rStyle w:val="apple-style-span"/>
        </w:rPr>
        <w:t xml:space="preserve">Student Health Services: </w:t>
      </w:r>
      <w:hyperlink r:id="rId26" w:history="1">
        <w:r w:rsidRPr="005052C7">
          <w:rPr>
            <w:rStyle w:val="Hyperlink"/>
          </w:rPr>
          <w:t>http://web.csulb.edu/divisions/students/shs/</w:t>
        </w:r>
      </w:hyperlink>
    </w:p>
    <w:p w:rsidR="00B228DD" w:rsidRDefault="00B228DD" w:rsidP="00B228DD">
      <w:pPr>
        <w:pStyle w:val="ListParagraph"/>
        <w:tabs>
          <w:tab w:val="left" w:pos="1440"/>
        </w:tabs>
        <w:ind w:left="3240"/>
        <w:rPr>
          <w:rStyle w:val="apple-style-span"/>
        </w:rPr>
      </w:pPr>
    </w:p>
    <w:p w:rsidR="00B228DD" w:rsidRPr="00B228DD" w:rsidRDefault="00B228DD" w:rsidP="00B43D43">
      <w:pPr>
        <w:tabs>
          <w:tab w:val="left" w:pos="1440"/>
        </w:tabs>
        <w:ind w:left="1440" w:hanging="1440"/>
        <w:rPr>
          <w:rStyle w:val="apple-style-span"/>
        </w:rPr>
      </w:pPr>
    </w:p>
    <w:p w:rsidR="002F284D" w:rsidRDefault="002F284D" w:rsidP="00B43D43">
      <w:pPr>
        <w:tabs>
          <w:tab w:val="left" w:pos="1440"/>
        </w:tabs>
      </w:pPr>
    </w:p>
    <w:p w:rsidR="00B43D43" w:rsidRDefault="00B43D43" w:rsidP="00B43D43">
      <w:pPr>
        <w:tabs>
          <w:tab w:val="left" w:pos="1440"/>
        </w:tabs>
        <w:ind w:left="1440" w:hanging="1440"/>
      </w:pPr>
    </w:p>
    <w:p w:rsidR="00321B80" w:rsidRDefault="00B43D43" w:rsidP="00974FCC">
      <w:pPr>
        <w:jc w:val="center"/>
        <w:rPr>
          <w:b/>
          <w:bCs/>
        </w:rPr>
      </w:pPr>
      <w:r>
        <w:rPr>
          <w:b/>
          <w:bCs/>
        </w:rPr>
        <w:br w:type="page"/>
      </w:r>
    </w:p>
    <w:p w:rsidR="002F284D" w:rsidRPr="00646D27" w:rsidRDefault="002F284D">
      <w:pPr>
        <w:jc w:val="center"/>
        <w:rPr>
          <w:b/>
          <w:bCs/>
        </w:rPr>
      </w:pPr>
      <w:r w:rsidRPr="00646D27">
        <w:rPr>
          <w:b/>
          <w:bCs/>
        </w:rPr>
        <w:lastRenderedPageBreak/>
        <w:t>TENTATIVE LECTURE AND READING SCHEDULE</w:t>
      </w:r>
    </w:p>
    <w:p w:rsidR="002F284D" w:rsidRDefault="002F284D">
      <w:pPr>
        <w:pStyle w:val="Header"/>
        <w:tabs>
          <w:tab w:val="clear" w:pos="4153"/>
          <w:tab w:val="clear" w:pos="8306"/>
        </w:tabs>
        <w:rPr>
          <w:lang w:bidi="ar-SA"/>
        </w:rPr>
      </w:pPr>
    </w:p>
    <w:p w:rsidR="002F284D" w:rsidRDefault="002F284D" w:rsidP="00B75325">
      <w:pPr>
        <w:pStyle w:val="Header"/>
        <w:tabs>
          <w:tab w:val="clear" w:pos="4153"/>
          <w:tab w:val="clear" w:pos="8306"/>
        </w:tabs>
        <w:rPr>
          <w:b/>
          <w:bCs/>
          <w:u w:val="single"/>
          <w:lang w:bidi="ar-SA"/>
        </w:rPr>
      </w:pPr>
      <w:r>
        <w:rPr>
          <w:b/>
          <w:bCs/>
          <w:u w:val="single"/>
          <w:lang w:bidi="ar-SA"/>
        </w:rPr>
        <w:t>Week</w:t>
      </w:r>
      <w:r>
        <w:rPr>
          <w:b/>
          <w:bCs/>
          <w:u w:val="single"/>
          <w:lang w:bidi="ar-SA"/>
        </w:rPr>
        <w:tab/>
        <w:t>Day</w:t>
      </w:r>
      <w:r>
        <w:rPr>
          <w:b/>
          <w:bCs/>
          <w:u w:val="single"/>
          <w:lang w:bidi="ar-SA"/>
        </w:rPr>
        <w:tab/>
        <w:t>Date</w:t>
      </w:r>
      <w:r>
        <w:rPr>
          <w:b/>
          <w:bCs/>
          <w:u w:val="single"/>
          <w:lang w:bidi="ar-SA"/>
        </w:rPr>
        <w:tab/>
      </w:r>
      <w:r>
        <w:rPr>
          <w:b/>
          <w:bCs/>
          <w:u w:val="single"/>
          <w:lang w:bidi="ar-SA"/>
        </w:rPr>
        <w:tab/>
      </w:r>
      <w:r>
        <w:rPr>
          <w:b/>
          <w:bCs/>
          <w:u w:val="single"/>
          <w:lang w:bidi="ar-SA"/>
        </w:rPr>
        <w:tab/>
        <w:t xml:space="preserve">Lecture Topic </w:t>
      </w:r>
      <w:r>
        <w:rPr>
          <w:b/>
          <w:bCs/>
          <w:u w:val="single"/>
          <w:lang w:bidi="ar-SA"/>
        </w:rPr>
        <w:tab/>
      </w:r>
      <w:r>
        <w:rPr>
          <w:b/>
          <w:bCs/>
          <w:u w:val="single"/>
          <w:lang w:bidi="ar-SA"/>
        </w:rPr>
        <w:tab/>
      </w:r>
      <w:r>
        <w:rPr>
          <w:b/>
          <w:bCs/>
          <w:u w:val="single"/>
          <w:lang w:bidi="ar-SA"/>
        </w:rPr>
        <w:tab/>
        <w:t xml:space="preserve">Reading </w:t>
      </w:r>
    </w:p>
    <w:p w:rsidR="00E207E5" w:rsidRDefault="002F284D" w:rsidP="00E207E5">
      <w:pPr>
        <w:pStyle w:val="Header"/>
        <w:tabs>
          <w:tab w:val="clear" w:pos="4153"/>
          <w:tab w:val="clear" w:pos="8306"/>
        </w:tabs>
        <w:rPr>
          <w:lang w:bidi="ar-SA"/>
        </w:rPr>
      </w:pPr>
      <w:r>
        <w:rPr>
          <w:b/>
          <w:bCs/>
          <w:lang w:bidi="ar-SA"/>
        </w:rPr>
        <w:t>1</w:t>
      </w:r>
      <w:r w:rsidR="00DC1A97">
        <w:rPr>
          <w:lang w:bidi="ar-SA"/>
        </w:rPr>
        <w:tab/>
      </w:r>
      <w:r w:rsidR="00112B2D">
        <w:rPr>
          <w:lang w:bidi="ar-SA"/>
        </w:rPr>
        <w:t>T</w:t>
      </w:r>
      <w:r w:rsidR="001A1391">
        <w:rPr>
          <w:lang w:bidi="ar-SA"/>
        </w:rPr>
        <w:tab/>
      </w:r>
      <w:r w:rsidR="00C56854">
        <w:rPr>
          <w:lang w:bidi="ar-SA"/>
        </w:rPr>
        <w:t>8/25</w:t>
      </w:r>
      <w:r w:rsidR="001A1391">
        <w:rPr>
          <w:lang w:bidi="ar-SA"/>
        </w:rPr>
        <w:tab/>
      </w:r>
      <w:r w:rsidR="001A1391">
        <w:rPr>
          <w:lang w:bidi="ar-SA"/>
        </w:rPr>
        <w:tab/>
        <w:t>Course Introduction</w:t>
      </w:r>
      <w:r w:rsidR="00DD3EC6">
        <w:rPr>
          <w:lang w:bidi="ar-SA"/>
        </w:rPr>
        <w:tab/>
      </w:r>
      <w:r w:rsidR="00DD3EC6">
        <w:rPr>
          <w:lang w:bidi="ar-SA"/>
        </w:rPr>
        <w:tab/>
      </w:r>
      <w:r w:rsidR="00DF556D">
        <w:rPr>
          <w:lang w:bidi="ar-SA"/>
        </w:rPr>
        <w:tab/>
      </w:r>
      <w:r w:rsidR="00DF556D">
        <w:rPr>
          <w:lang w:bidi="ar-SA"/>
        </w:rPr>
        <w:tab/>
      </w:r>
    </w:p>
    <w:p w:rsidR="001B4101" w:rsidRDefault="001B4101" w:rsidP="001B4101">
      <w:pPr>
        <w:pStyle w:val="Header"/>
        <w:tabs>
          <w:tab w:val="clear" w:pos="4153"/>
          <w:tab w:val="clear" w:pos="8306"/>
        </w:tabs>
        <w:jc w:val="center"/>
        <w:rPr>
          <w:lang w:bidi="ar-SA"/>
        </w:rPr>
      </w:pPr>
      <w:r w:rsidRPr="007F7BB9">
        <w:rPr>
          <w:b/>
        </w:rPr>
        <w:t>PART 1: Cultural Identity</w:t>
      </w:r>
    </w:p>
    <w:p w:rsidR="001B4101" w:rsidRDefault="00112B2D" w:rsidP="001B4101">
      <w:pPr>
        <w:ind w:firstLine="720"/>
      </w:pPr>
      <w:r>
        <w:t>Th</w:t>
      </w:r>
      <w:r w:rsidR="002A11DE">
        <w:tab/>
      </w:r>
      <w:r w:rsidR="00C56854">
        <w:t>8/27</w:t>
      </w:r>
      <w:r w:rsidR="002A11DE">
        <w:tab/>
      </w:r>
      <w:r w:rsidR="002A11DE">
        <w:tab/>
      </w:r>
      <w:r w:rsidR="003D64D6">
        <w:t>What is C</w:t>
      </w:r>
      <w:r w:rsidR="001B4101">
        <w:t>ulture?</w:t>
      </w:r>
      <w:r w:rsidR="001B4101">
        <w:tab/>
      </w:r>
      <w:r w:rsidR="001B4101">
        <w:tab/>
      </w:r>
      <w:r w:rsidR="001B4101">
        <w:tab/>
      </w:r>
      <w:r w:rsidR="001B4101">
        <w:tab/>
        <w:t>BB#1</w:t>
      </w:r>
    </w:p>
    <w:p w:rsidR="001B4101" w:rsidRDefault="001B4101" w:rsidP="001B4101">
      <w:pPr>
        <w:ind w:left="2160" w:firstLine="720"/>
      </w:pPr>
      <w:r>
        <w:t>Social Identity Theory</w:t>
      </w:r>
      <w:r>
        <w:tab/>
      </w:r>
      <w:r>
        <w:tab/>
      </w:r>
      <w:r>
        <w:tab/>
      </w:r>
      <w:r>
        <w:tab/>
        <w:t xml:space="preserve">BB#2 &amp; </w:t>
      </w:r>
      <w:r>
        <w:rPr>
          <w:bCs/>
        </w:rPr>
        <w:t>BB#3</w:t>
      </w:r>
    </w:p>
    <w:p w:rsidR="00A131F2" w:rsidRDefault="00A131F2" w:rsidP="00835C37">
      <w:pPr>
        <w:pStyle w:val="Header"/>
        <w:tabs>
          <w:tab w:val="clear" w:pos="4153"/>
          <w:tab w:val="clear" w:pos="8306"/>
        </w:tabs>
        <w:rPr>
          <w:lang w:bidi="ar-SA"/>
        </w:rPr>
      </w:pPr>
    </w:p>
    <w:p w:rsidR="00C564F2" w:rsidRDefault="001A1391" w:rsidP="00E7084D">
      <w:pPr>
        <w:pStyle w:val="Header"/>
        <w:tabs>
          <w:tab w:val="clear" w:pos="4153"/>
          <w:tab w:val="clear" w:pos="8306"/>
        </w:tabs>
        <w:rPr>
          <w:lang w:bidi="ar-SA"/>
        </w:rPr>
      </w:pPr>
      <w:r w:rsidRPr="00776BBE">
        <w:rPr>
          <w:b/>
          <w:lang w:bidi="ar-SA"/>
        </w:rPr>
        <w:t>2</w:t>
      </w:r>
      <w:r w:rsidR="00AF5736">
        <w:rPr>
          <w:lang w:bidi="ar-SA"/>
        </w:rPr>
        <w:tab/>
      </w:r>
      <w:r w:rsidR="00112B2D">
        <w:rPr>
          <w:lang w:bidi="ar-SA"/>
        </w:rPr>
        <w:t>T</w:t>
      </w:r>
      <w:r w:rsidR="00AF5736">
        <w:rPr>
          <w:lang w:bidi="ar-SA"/>
        </w:rPr>
        <w:tab/>
      </w:r>
      <w:r w:rsidR="00C56854">
        <w:rPr>
          <w:lang w:bidi="ar-SA"/>
        </w:rPr>
        <w:t>9/1</w:t>
      </w:r>
      <w:r w:rsidR="00AF5736">
        <w:rPr>
          <w:lang w:bidi="ar-SA"/>
        </w:rPr>
        <w:tab/>
      </w:r>
      <w:r w:rsidR="00AF5736">
        <w:rPr>
          <w:lang w:bidi="ar-SA"/>
        </w:rPr>
        <w:tab/>
      </w:r>
      <w:r w:rsidR="00C3756B">
        <w:t>Self-Categorization Theory</w:t>
      </w:r>
      <w:r w:rsidR="00C3756B">
        <w:tab/>
      </w:r>
      <w:r w:rsidR="00C3756B">
        <w:tab/>
      </w:r>
      <w:r w:rsidR="00C3756B">
        <w:tab/>
        <w:t>BB#4 &amp; BB#5</w:t>
      </w:r>
    </w:p>
    <w:p w:rsidR="00C3756B" w:rsidRDefault="002870D7" w:rsidP="00C3756B">
      <w:pPr>
        <w:ind w:left="720"/>
      </w:pPr>
      <w:r>
        <w:t>Th</w:t>
      </w:r>
      <w:r w:rsidR="00C56854">
        <w:tab/>
        <w:t>9/3</w:t>
      </w:r>
      <w:r w:rsidR="003C5801">
        <w:tab/>
      </w:r>
      <w:r w:rsidR="003C5801">
        <w:tab/>
      </w:r>
      <w:r w:rsidR="001727FA">
        <w:t>Group Vitality Theory</w:t>
      </w:r>
      <w:r w:rsidR="00C3756B">
        <w:tab/>
      </w:r>
      <w:r w:rsidR="00C3756B">
        <w:tab/>
      </w:r>
      <w:r w:rsidR="009A28A4">
        <w:tab/>
      </w:r>
      <w:r w:rsidR="009A28A4">
        <w:tab/>
        <w:t>BB#6–BB#8</w:t>
      </w:r>
      <w:r w:rsidR="00C3756B">
        <w:tab/>
      </w:r>
      <w:r w:rsidR="00C3756B">
        <w:tab/>
      </w:r>
    </w:p>
    <w:p w:rsidR="009A28A4" w:rsidRDefault="001A1391" w:rsidP="009A28A4">
      <w:pPr>
        <w:pStyle w:val="Header"/>
        <w:tabs>
          <w:tab w:val="clear" w:pos="4153"/>
          <w:tab w:val="clear" w:pos="8306"/>
        </w:tabs>
        <w:rPr>
          <w:lang w:bidi="ar-SA"/>
        </w:rPr>
      </w:pPr>
      <w:r w:rsidRPr="00776BBE">
        <w:rPr>
          <w:b/>
        </w:rPr>
        <w:t>3</w:t>
      </w:r>
      <w:r w:rsidR="00B0324D">
        <w:tab/>
      </w:r>
      <w:r w:rsidR="00112B2D">
        <w:t>T</w:t>
      </w:r>
      <w:r w:rsidR="00B0324D">
        <w:tab/>
      </w:r>
      <w:r w:rsidR="00C56854">
        <w:t>9/8</w:t>
      </w:r>
      <w:r w:rsidR="00722F90">
        <w:tab/>
      </w:r>
      <w:r w:rsidR="00722F90">
        <w:tab/>
      </w:r>
      <w:r w:rsidR="007C6118">
        <w:t>Media</w:t>
      </w:r>
      <w:r w:rsidR="008F7CF8">
        <w:tab/>
      </w:r>
      <w:r w:rsidR="008F7CF8">
        <w:tab/>
      </w:r>
      <w:r w:rsidR="008F7CF8">
        <w:tab/>
        <w:t xml:space="preserve">          </w:t>
      </w:r>
      <w:r w:rsidR="008F7CF8">
        <w:tab/>
      </w:r>
      <w:r w:rsidR="008F7CF8">
        <w:tab/>
      </w:r>
      <w:r w:rsidR="008F7CF8">
        <w:tab/>
        <w:t>BB#9–BB#11</w:t>
      </w:r>
    </w:p>
    <w:p w:rsidR="007C6118" w:rsidRDefault="002870D7" w:rsidP="009A28A4">
      <w:pPr>
        <w:ind w:firstLine="720"/>
      </w:pPr>
      <w:r>
        <w:t>Th</w:t>
      </w:r>
      <w:r w:rsidR="000C5A39">
        <w:tab/>
      </w:r>
      <w:r w:rsidR="00C56854">
        <w:t>9/10</w:t>
      </w:r>
      <w:r w:rsidR="000C5A39">
        <w:tab/>
      </w:r>
      <w:r w:rsidR="000C5A39">
        <w:tab/>
      </w:r>
      <w:r w:rsidR="007C6118">
        <w:t>Identity Theory</w:t>
      </w:r>
      <w:r w:rsidR="008F7CF8">
        <w:tab/>
      </w:r>
      <w:r w:rsidR="008F7CF8">
        <w:tab/>
      </w:r>
      <w:r w:rsidR="008F7CF8">
        <w:tab/>
      </w:r>
      <w:r w:rsidR="00F84BAD">
        <w:t xml:space="preserve">        </w:t>
      </w:r>
      <w:r w:rsidR="008F7CF8">
        <w:t>BB#12 &amp;</w:t>
      </w:r>
      <w:r w:rsidR="00D37EE2">
        <w:t xml:space="preserve"> B</w:t>
      </w:r>
      <w:r w:rsidR="008F7CF8">
        <w:t>B#13</w:t>
      </w:r>
    </w:p>
    <w:p w:rsidR="00C3756B" w:rsidRDefault="007C6118" w:rsidP="009A28A4">
      <w:pPr>
        <w:ind w:firstLine="720"/>
      </w:pPr>
      <w:r>
        <w:tab/>
      </w:r>
      <w:r>
        <w:tab/>
      </w:r>
      <w:r>
        <w:tab/>
        <w:t>Theory Facilitation:</w:t>
      </w:r>
      <w:r w:rsidR="00C3756B">
        <w:tab/>
      </w:r>
      <w:r w:rsidR="00C3756B">
        <w:tab/>
      </w:r>
      <w:r w:rsidR="00C3756B">
        <w:tab/>
      </w:r>
      <w:r w:rsidR="00C3756B">
        <w:tab/>
      </w:r>
      <w:r w:rsidR="00C3756B">
        <w:tab/>
      </w:r>
      <w:r w:rsidR="00C3756B">
        <w:tab/>
      </w:r>
    </w:p>
    <w:p w:rsidR="003F7828" w:rsidRPr="000530E0" w:rsidRDefault="00F85214" w:rsidP="00C3756B">
      <w:pPr>
        <w:pStyle w:val="Header"/>
        <w:tabs>
          <w:tab w:val="clear" w:pos="4153"/>
          <w:tab w:val="clear" w:pos="8306"/>
        </w:tabs>
        <w:ind w:firstLine="720"/>
        <w:rPr>
          <w:lang w:bidi="ar-SA"/>
        </w:rPr>
      </w:pPr>
      <w:r>
        <w:rPr>
          <w:lang w:bidi="ar-SA"/>
        </w:rPr>
        <w:tab/>
      </w:r>
      <w:r>
        <w:rPr>
          <w:lang w:bidi="ar-SA"/>
        </w:rPr>
        <w:tab/>
      </w:r>
    </w:p>
    <w:p w:rsidR="004A04A9" w:rsidRDefault="004A04A9" w:rsidP="004A04A9">
      <w:pPr>
        <w:pStyle w:val="Header"/>
        <w:tabs>
          <w:tab w:val="clear" w:pos="4153"/>
          <w:tab w:val="clear" w:pos="8306"/>
        </w:tabs>
        <w:jc w:val="center"/>
        <w:rPr>
          <w:b/>
          <w:lang w:bidi="ar-SA"/>
        </w:rPr>
      </w:pPr>
      <w:r w:rsidRPr="00D70587">
        <w:rPr>
          <w:b/>
        </w:rPr>
        <w:t>PART 2: Identity and Communication</w:t>
      </w:r>
    </w:p>
    <w:p w:rsidR="004A04A9" w:rsidRDefault="001A1391" w:rsidP="004A04A9">
      <w:r w:rsidRPr="00776BBE">
        <w:rPr>
          <w:b/>
        </w:rPr>
        <w:t>4</w:t>
      </w:r>
      <w:r>
        <w:tab/>
      </w:r>
      <w:r w:rsidR="00112B2D">
        <w:t>T</w:t>
      </w:r>
      <w:r>
        <w:tab/>
      </w:r>
      <w:r w:rsidR="00C56854">
        <w:t>9/15</w:t>
      </w:r>
      <w:r w:rsidR="001731F9">
        <w:tab/>
      </w:r>
      <w:r w:rsidR="00B13839">
        <w:tab/>
      </w:r>
      <w:r w:rsidR="004A04A9">
        <w:t>The Communication Theory of Identity    BB#14 &amp; BB#15</w:t>
      </w:r>
    </w:p>
    <w:p w:rsidR="00486260" w:rsidRDefault="004A04A9" w:rsidP="004A04A9">
      <w:pPr>
        <w:pStyle w:val="Header"/>
        <w:tabs>
          <w:tab w:val="clear" w:pos="4153"/>
          <w:tab w:val="clear" w:pos="8306"/>
        </w:tabs>
        <w:rPr>
          <w:lang w:bidi="ar-SA"/>
        </w:rPr>
      </w:pPr>
      <w:r>
        <w:tab/>
      </w:r>
      <w:r>
        <w:tab/>
      </w:r>
      <w:r>
        <w:tab/>
      </w:r>
      <w:r>
        <w:tab/>
        <w:t>Theory Facilitation:</w:t>
      </w:r>
      <w:r w:rsidR="00EF3B47">
        <w:rPr>
          <w:lang w:bidi="ar-SA"/>
        </w:rPr>
        <w:tab/>
      </w:r>
    </w:p>
    <w:p w:rsidR="00E666B9" w:rsidRDefault="002870D7" w:rsidP="00314B55">
      <w:pPr>
        <w:ind w:firstLine="720"/>
      </w:pPr>
      <w:r>
        <w:t>Th</w:t>
      </w:r>
      <w:r w:rsidR="005B0CE5">
        <w:tab/>
      </w:r>
      <w:r w:rsidR="00C56854">
        <w:t>9/1</w:t>
      </w:r>
      <w:r w:rsidR="008550DC">
        <w:t>7</w:t>
      </w:r>
      <w:r w:rsidR="005B0CE5">
        <w:tab/>
      </w:r>
      <w:r w:rsidR="005B0CE5">
        <w:tab/>
      </w:r>
      <w:r w:rsidR="00E666B9">
        <w:t>Media Analysis:</w:t>
      </w:r>
    </w:p>
    <w:p w:rsidR="00DD3EC6" w:rsidRDefault="00224F3D" w:rsidP="003D1120">
      <w:pPr>
        <w:pStyle w:val="Header"/>
        <w:tabs>
          <w:tab w:val="clear" w:pos="4153"/>
          <w:tab w:val="clear" w:pos="8306"/>
        </w:tabs>
        <w:ind w:firstLine="720"/>
        <w:rPr>
          <w:lang w:bidi="ar-SA"/>
        </w:rPr>
      </w:pPr>
      <w:r>
        <w:rPr>
          <w:lang w:bidi="ar-SA"/>
        </w:rPr>
        <w:tab/>
      </w:r>
      <w:r>
        <w:rPr>
          <w:lang w:bidi="ar-SA"/>
        </w:rPr>
        <w:tab/>
      </w:r>
    </w:p>
    <w:p w:rsidR="00E666B9" w:rsidRDefault="00DD3EC6" w:rsidP="00E666B9">
      <w:r w:rsidRPr="00776BBE">
        <w:rPr>
          <w:b/>
        </w:rPr>
        <w:t>5</w:t>
      </w:r>
      <w:r>
        <w:tab/>
      </w:r>
      <w:r w:rsidR="00112B2D">
        <w:t>T</w:t>
      </w:r>
      <w:r w:rsidR="009C0C0A">
        <w:tab/>
      </w:r>
      <w:r w:rsidR="00C56854">
        <w:t>9/22</w:t>
      </w:r>
      <w:r>
        <w:tab/>
      </w:r>
      <w:r w:rsidR="0096131E">
        <w:tab/>
      </w:r>
      <w:r w:rsidR="00E666B9">
        <w:t>Communication Accommodation Theory  BB#16 &amp; BB#17</w:t>
      </w:r>
    </w:p>
    <w:p w:rsidR="00E666B9" w:rsidRDefault="00E666B9" w:rsidP="00E666B9">
      <w:pPr>
        <w:ind w:firstLine="720"/>
      </w:pPr>
      <w:r>
        <w:tab/>
      </w:r>
      <w:r>
        <w:tab/>
      </w:r>
      <w:r>
        <w:tab/>
        <w:t xml:space="preserve">Theory Facilitation: </w:t>
      </w:r>
    </w:p>
    <w:p w:rsidR="007B6640" w:rsidRDefault="003D1120" w:rsidP="00314B55">
      <w:pPr>
        <w:pStyle w:val="Header"/>
        <w:tabs>
          <w:tab w:val="clear" w:pos="4153"/>
          <w:tab w:val="clear" w:pos="8306"/>
        </w:tabs>
        <w:rPr>
          <w:lang w:bidi="ar-SA"/>
        </w:rPr>
      </w:pPr>
      <w:r>
        <w:t xml:space="preserve"> </w:t>
      </w:r>
      <w:r w:rsidR="00314B55">
        <w:rPr>
          <w:lang w:bidi="ar-SA"/>
        </w:rPr>
        <w:tab/>
      </w:r>
      <w:r w:rsidR="002870D7">
        <w:rPr>
          <w:lang w:bidi="ar-SA"/>
        </w:rPr>
        <w:t>Th</w:t>
      </w:r>
      <w:r w:rsidR="0096131E">
        <w:rPr>
          <w:lang w:bidi="ar-SA"/>
        </w:rPr>
        <w:t xml:space="preserve"> </w:t>
      </w:r>
      <w:r w:rsidR="0096131E">
        <w:rPr>
          <w:lang w:bidi="ar-SA"/>
        </w:rPr>
        <w:tab/>
      </w:r>
      <w:r w:rsidR="00C56854">
        <w:rPr>
          <w:lang w:bidi="ar-SA"/>
        </w:rPr>
        <w:t>9/24</w:t>
      </w:r>
      <w:r w:rsidR="0096131E">
        <w:rPr>
          <w:lang w:bidi="ar-SA"/>
        </w:rPr>
        <w:tab/>
      </w:r>
      <w:r w:rsidR="0096131E">
        <w:rPr>
          <w:lang w:bidi="ar-SA"/>
        </w:rPr>
        <w:tab/>
      </w:r>
      <w:r w:rsidR="00436ADA">
        <w:rPr>
          <w:lang w:bidi="ar-SA"/>
        </w:rPr>
        <w:t>Media Analysis:</w:t>
      </w:r>
    </w:p>
    <w:p w:rsidR="00DD3EC6" w:rsidRDefault="00DD3EC6" w:rsidP="009F55BC">
      <w:pPr>
        <w:pStyle w:val="Header"/>
        <w:tabs>
          <w:tab w:val="clear" w:pos="4153"/>
          <w:tab w:val="clear" w:pos="8306"/>
        </w:tabs>
        <w:rPr>
          <w:lang w:bidi="ar-SA"/>
        </w:rPr>
      </w:pPr>
    </w:p>
    <w:p w:rsidR="00D05F7A" w:rsidRDefault="00DD3EC6" w:rsidP="0030163A">
      <w:pPr>
        <w:pStyle w:val="Header"/>
        <w:tabs>
          <w:tab w:val="clear" w:pos="4153"/>
          <w:tab w:val="clear" w:pos="8306"/>
        </w:tabs>
        <w:rPr>
          <w:lang w:bidi="ar-SA"/>
        </w:rPr>
      </w:pPr>
      <w:r w:rsidRPr="00776BBE">
        <w:rPr>
          <w:b/>
          <w:lang w:bidi="ar-SA"/>
        </w:rPr>
        <w:t>6</w:t>
      </w:r>
      <w:r w:rsidR="009C0C0A">
        <w:rPr>
          <w:lang w:bidi="ar-SA"/>
        </w:rPr>
        <w:tab/>
      </w:r>
      <w:r w:rsidR="00112B2D">
        <w:rPr>
          <w:lang w:bidi="ar-SA"/>
        </w:rPr>
        <w:t>T</w:t>
      </w:r>
      <w:r w:rsidR="009C0C0A">
        <w:rPr>
          <w:lang w:bidi="ar-SA"/>
        </w:rPr>
        <w:tab/>
      </w:r>
      <w:r w:rsidR="00C56854">
        <w:rPr>
          <w:lang w:bidi="ar-SA"/>
        </w:rPr>
        <w:t>9/29</w:t>
      </w:r>
      <w:r>
        <w:rPr>
          <w:lang w:bidi="ar-SA"/>
        </w:rPr>
        <w:tab/>
      </w:r>
      <w:r w:rsidR="00691615">
        <w:rPr>
          <w:lang w:bidi="ar-SA"/>
        </w:rPr>
        <w:tab/>
      </w:r>
      <w:r w:rsidR="0030163A">
        <w:rPr>
          <w:lang w:bidi="ar-SA"/>
        </w:rPr>
        <w:t>Media Analysis:</w:t>
      </w:r>
    </w:p>
    <w:p w:rsidR="00486260" w:rsidRDefault="002870D7" w:rsidP="0030163A">
      <w:pPr>
        <w:pStyle w:val="Header"/>
        <w:tabs>
          <w:tab w:val="clear" w:pos="4153"/>
          <w:tab w:val="clear" w:pos="8306"/>
        </w:tabs>
        <w:ind w:firstLine="720"/>
        <w:rPr>
          <w:b/>
        </w:rPr>
      </w:pPr>
      <w:r>
        <w:rPr>
          <w:lang w:bidi="ar-SA"/>
        </w:rPr>
        <w:t>Th</w:t>
      </w:r>
      <w:r w:rsidR="009C0C0A">
        <w:rPr>
          <w:lang w:bidi="ar-SA"/>
        </w:rPr>
        <w:tab/>
      </w:r>
      <w:r w:rsidR="00C56854">
        <w:rPr>
          <w:lang w:bidi="ar-SA"/>
        </w:rPr>
        <w:t>10/1</w:t>
      </w:r>
      <w:r w:rsidR="00DD3EC6">
        <w:rPr>
          <w:lang w:bidi="ar-SA"/>
        </w:rPr>
        <w:tab/>
      </w:r>
      <w:r w:rsidR="00DD3EC6">
        <w:rPr>
          <w:lang w:bidi="ar-SA"/>
        </w:rPr>
        <w:tab/>
      </w:r>
      <w:r w:rsidR="0030163A">
        <w:rPr>
          <w:lang w:bidi="ar-SA"/>
        </w:rPr>
        <w:t>Media Analysis:</w:t>
      </w:r>
    </w:p>
    <w:p w:rsidR="0030163A" w:rsidRDefault="0030163A" w:rsidP="005573FB">
      <w:pPr>
        <w:pStyle w:val="Header"/>
        <w:tabs>
          <w:tab w:val="clear" w:pos="4153"/>
          <w:tab w:val="clear" w:pos="8306"/>
        </w:tabs>
        <w:rPr>
          <w:b/>
        </w:rPr>
      </w:pPr>
    </w:p>
    <w:p w:rsidR="00AF08A6" w:rsidRDefault="00AF08A6" w:rsidP="00AF08A6">
      <w:pPr>
        <w:pStyle w:val="Header"/>
        <w:tabs>
          <w:tab w:val="clear" w:pos="4153"/>
          <w:tab w:val="clear" w:pos="8306"/>
        </w:tabs>
        <w:jc w:val="center"/>
        <w:rPr>
          <w:b/>
        </w:rPr>
      </w:pPr>
      <w:r w:rsidRPr="00FE5141">
        <w:rPr>
          <w:b/>
        </w:rPr>
        <w:t>PART 3</w:t>
      </w:r>
      <w:r>
        <w:t xml:space="preserve">: </w:t>
      </w:r>
      <w:r>
        <w:rPr>
          <w:b/>
          <w:bCs/>
        </w:rPr>
        <w:t>Conflictual Intercultural Communication</w:t>
      </w:r>
    </w:p>
    <w:p w:rsidR="00AF08A6" w:rsidRDefault="00D22AD0" w:rsidP="00AF08A6">
      <w:r>
        <w:rPr>
          <w:b/>
        </w:rPr>
        <w:t>7</w:t>
      </w:r>
      <w:r>
        <w:rPr>
          <w:b/>
        </w:rPr>
        <w:tab/>
      </w:r>
      <w:r w:rsidR="00112B2D">
        <w:t>T</w:t>
      </w:r>
      <w:r w:rsidR="009C0C0A">
        <w:tab/>
      </w:r>
      <w:r w:rsidR="00C56854">
        <w:t>10/6</w:t>
      </w:r>
      <w:r>
        <w:tab/>
      </w:r>
      <w:r>
        <w:tab/>
      </w:r>
      <w:r w:rsidR="00AF08A6">
        <w:t>Social Dominance Theory</w:t>
      </w:r>
      <w:r w:rsidR="00AF08A6">
        <w:tab/>
      </w:r>
      <w:r w:rsidR="00AF08A6">
        <w:tab/>
        <w:t xml:space="preserve">        BB#18 &amp; BB#19</w:t>
      </w:r>
    </w:p>
    <w:p w:rsidR="00AF08A6" w:rsidRDefault="00AF08A6" w:rsidP="00AF08A6">
      <w:pPr>
        <w:ind w:left="2160" w:firstLine="720"/>
      </w:pPr>
      <w:r>
        <w:t xml:space="preserve">Theory Facilitation: </w:t>
      </w:r>
    </w:p>
    <w:p w:rsidR="007B6640" w:rsidRDefault="00FF4262" w:rsidP="00276FE6">
      <w:pPr>
        <w:pStyle w:val="Header"/>
        <w:tabs>
          <w:tab w:val="clear" w:pos="4153"/>
          <w:tab w:val="clear" w:pos="8306"/>
        </w:tabs>
        <w:rPr>
          <w:lang w:bidi="ar-SA"/>
        </w:rPr>
      </w:pPr>
      <w:r>
        <w:rPr>
          <w:lang w:bidi="ar-SA"/>
        </w:rPr>
        <w:tab/>
      </w:r>
      <w:r w:rsidR="002870D7">
        <w:rPr>
          <w:lang w:bidi="ar-SA"/>
        </w:rPr>
        <w:t>Th</w:t>
      </w:r>
      <w:r w:rsidR="005573FB">
        <w:tab/>
      </w:r>
      <w:r w:rsidR="00C56854">
        <w:t>10/8</w:t>
      </w:r>
      <w:r w:rsidR="005573FB">
        <w:tab/>
      </w:r>
      <w:r w:rsidR="005573FB">
        <w:tab/>
      </w:r>
      <w:r w:rsidR="00276FE6">
        <w:rPr>
          <w:lang w:bidi="ar-SA"/>
        </w:rPr>
        <w:t>Media Analysis:</w:t>
      </w:r>
    </w:p>
    <w:p w:rsidR="00691615" w:rsidRPr="001B65DF" w:rsidRDefault="00691615" w:rsidP="00D22AD0">
      <w:pPr>
        <w:pStyle w:val="Header"/>
        <w:tabs>
          <w:tab w:val="clear" w:pos="4153"/>
          <w:tab w:val="clear" w:pos="8306"/>
        </w:tabs>
        <w:rPr>
          <w:lang w:bidi="ar-SA"/>
        </w:rPr>
      </w:pPr>
    </w:p>
    <w:p w:rsidR="00276FE6" w:rsidRDefault="00D22AD0" w:rsidP="00276FE6">
      <w:pPr>
        <w:pStyle w:val="Header"/>
        <w:tabs>
          <w:tab w:val="clear" w:pos="4153"/>
          <w:tab w:val="clear" w:pos="8306"/>
        </w:tabs>
      </w:pPr>
      <w:r w:rsidRPr="00776BBE">
        <w:rPr>
          <w:b/>
        </w:rPr>
        <w:t>8</w:t>
      </w:r>
      <w:r w:rsidR="009C0C0A">
        <w:tab/>
      </w:r>
      <w:r w:rsidR="00112B2D">
        <w:rPr>
          <w:lang w:bidi="ar-SA"/>
        </w:rPr>
        <w:t>T</w:t>
      </w:r>
      <w:r w:rsidR="009C0C0A">
        <w:tab/>
      </w:r>
      <w:r w:rsidR="00C56854">
        <w:t>10/13</w:t>
      </w:r>
      <w:r>
        <w:tab/>
      </w:r>
      <w:r>
        <w:tab/>
      </w:r>
      <w:r w:rsidR="00276FE6">
        <w:t>Co-Cultural Communication Theory</w:t>
      </w:r>
      <w:r w:rsidR="00276FE6">
        <w:tab/>
      </w:r>
      <w:r w:rsidR="00276FE6">
        <w:tab/>
      </w:r>
      <w:r w:rsidR="00276FE6">
        <w:tab/>
        <w:t>BB#20</w:t>
      </w:r>
    </w:p>
    <w:p w:rsidR="00593495" w:rsidRDefault="00593495" w:rsidP="00593495">
      <w:pPr>
        <w:ind w:left="2160" w:firstLine="720"/>
      </w:pPr>
      <w:r>
        <w:t xml:space="preserve">Theory Facilitation: </w:t>
      </w:r>
    </w:p>
    <w:p w:rsidR="00486260" w:rsidRDefault="002870D7" w:rsidP="00314B55">
      <w:pPr>
        <w:pStyle w:val="Header"/>
        <w:tabs>
          <w:tab w:val="clear" w:pos="4153"/>
          <w:tab w:val="clear" w:pos="8306"/>
        </w:tabs>
        <w:ind w:firstLine="720"/>
        <w:rPr>
          <w:lang w:bidi="ar-SA"/>
        </w:rPr>
      </w:pPr>
      <w:r>
        <w:rPr>
          <w:lang w:bidi="ar-SA"/>
        </w:rPr>
        <w:t>Th</w:t>
      </w:r>
      <w:r w:rsidR="00C56854">
        <w:tab/>
        <w:t>10/15</w:t>
      </w:r>
      <w:r w:rsidR="00FF4262">
        <w:tab/>
      </w:r>
      <w:r w:rsidR="00FF4262">
        <w:tab/>
      </w:r>
      <w:r w:rsidR="00276FE6">
        <w:rPr>
          <w:lang w:bidi="ar-SA"/>
        </w:rPr>
        <w:t>Media Analysis:</w:t>
      </w:r>
    </w:p>
    <w:p w:rsidR="001B65DF" w:rsidRDefault="0096131E" w:rsidP="007B6640">
      <w:pPr>
        <w:pStyle w:val="Header"/>
        <w:tabs>
          <w:tab w:val="clear" w:pos="4153"/>
          <w:tab w:val="clear" w:pos="8306"/>
        </w:tabs>
        <w:rPr>
          <w:lang w:bidi="ar-SA"/>
        </w:rPr>
      </w:pPr>
      <w:r>
        <w:tab/>
      </w:r>
      <w:r>
        <w:tab/>
      </w:r>
    </w:p>
    <w:p w:rsidR="00444A43" w:rsidRDefault="00D22AD0" w:rsidP="00444A43">
      <w:r w:rsidRPr="00776BBE">
        <w:rPr>
          <w:b/>
        </w:rPr>
        <w:t>9</w:t>
      </w:r>
      <w:r w:rsidR="009C0C0A">
        <w:tab/>
      </w:r>
      <w:r w:rsidR="00112B2D">
        <w:t>T</w:t>
      </w:r>
      <w:r w:rsidR="009C0C0A">
        <w:tab/>
      </w:r>
      <w:r w:rsidR="00C56854">
        <w:t>10/20</w:t>
      </w:r>
      <w:r>
        <w:tab/>
      </w:r>
      <w:r>
        <w:tab/>
      </w:r>
      <w:r w:rsidR="00444A43">
        <w:t>Contact Theory</w:t>
      </w:r>
      <w:r w:rsidR="00444A43">
        <w:tab/>
      </w:r>
      <w:r w:rsidR="00444A43">
        <w:tab/>
      </w:r>
      <w:r w:rsidR="00444A43">
        <w:tab/>
        <w:t xml:space="preserve">        BB#21 &amp; BB#22</w:t>
      </w:r>
    </w:p>
    <w:p w:rsidR="00593495" w:rsidRDefault="00593495" w:rsidP="00593495">
      <w:pPr>
        <w:ind w:left="2160" w:firstLine="720"/>
      </w:pPr>
      <w:r>
        <w:t xml:space="preserve">Theory Facilitation: </w:t>
      </w:r>
    </w:p>
    <w:p w:rsidR="007B6640" w:rsidRDefault="002870D7" w:rsidP="00314B55">
      <w:pPr>
        <w:pStyle w:val="Header"/>
        <w:tabs>
          <w:tab w:val="clear" w:pos="4153"/>
          <w:tab w:val="clear" w:pos="8306"/>
        </w:tabs>
        <w:ind w:firstLine="720"/>
        <w:rPr>
          <w:lang w:bidi="ar-SA"/>
        </w:rPr>
      </w:pPr>
      <w:r>
        <w:rPr>
          <w:lang w:bidi="ar-SA"/>
        </w:rPr>
        <w:t>Th</w:t>
      </w:r>
      <w:r w:rsidR="007A2273">
        <w:rPr>
          <w:lang w:bidi="ar-SA"/>
        </w:rPr>
        <w:tab/>
      </w:r>
      <w:r w:rsidR="00C56854">
        <w:rPr>
          <w:lang w:bidi="ar-SA"/>
        </w:rPr>
        <w:t>10/22</w:t>
      </w:r>
      <w:r w:rsidR="007A2273">
        <w:rPr>
          <w:lang w:bidi="ar-SA"/>
        </w:rPr>
        <w:tab/>
      </w:r>
      <w:r w:rsidR="007A2273">
        <w:rPr>
          <w:lang w:bidi="ar-SA"/>
        </w:rPr>
        <w:tab/>
      </w:r>
      <w:r w:rsidR="005004DE">
        <w:rPr>
          <w:lang w:bidi="ar-SA"/>
        </w:rPr>
        <w:t>Media Analysis:</w:t>
      </w:r>
    </w:p>
    <w:p w:rsidR="007B6640" w:rsidRDefault="007B6640" w:rsidP="007B6640">
      <w:pPr>
        <w:pStyle w:val="Header"/>
        <w:tabs>
          <w:tab w:val="clear" w:pos="4153"/>
          <w:tab w:val="clear" w:pos="8306"/>
        </w:tabs>
        <w:rPr>
          <w:lang w:bidi="ar-SA"/>
        </w:rPr>
      </w:pPr>
    </w:p>
    <w:p w:rsidR="001B65DF" w:rsidRDefault="00A815EF" w:rsidP="00593495">
      <w:pPr>
        <w:pStyle w:val="Header"/>
        <w:tabs>
          <w:tab w:val="clear" w:pos="4153"/>
          <w:tab w:val="clear" w:pos="8306"/>
        </w:tabs>
        <w:rPr>
          <w:lang w:bidi="ar-SA"/>
        </w:rPr>
      </w:pPr>
      <w:r w:rsidRPr="00776BBE">
        <w:rPr>
          <w:b/>
          <w:lang w:bidi="ar-SA"/>
        </w:rPr>
        <w:t>10</w:t>
      </w:r>
      <w:r w:rsidR="009C0C0A">
        <w:rPr>
          <w:lang w:bidi="ar-SA"/>
        </w:rPr>
        <w:tab/>
      </w:r>
      <w:r w:rsidR="00112B2D">
        <w:rPr>
          <w:lang w:bidi="ar-SA"/>
        </w:rPr>
        <w:t>T</w:t>
      </w:r>
      <w:r w:rsidR="005F7A1C">
        <w:rPr>
          <w:lang w:bidi="ar-SA"/>
        </w:rPr>
        <w:tab/>
      </w:r>
      <w:r w:rsidR="00C56854">
        <w:rPr>
          <w:lang w:bidi="ar-SA"/>
        </w:rPr>
        <w:t>10/27</w:t>
      </w:r>
      <w:r w:rsidR="005F7A1C">
        <w:rPr>
          <w:lang w:bidi="ar-SA"/>
        </w:rPr>
        <w:tab/>
      </w:r>
      <w:r w:rsidR="005F7A1C">
        <w:rPr>
          <w:lang w:bidi="ar-SA"/>
        </w:rPr>
        <w:tab/>
      </w:r>
      <w:r w:rsidR="00593495">
        <w:rPr>
          <w:lang w:bidi="ar-SA"/>
        </w:rPr>
        <w:t>Media Analysis:</w:t>
      </w:r>
    </w:p>
    <w:p w:rsidR="004F6C36" w:rsidRDefault="004F6C36" w:rsidP="00593495">
      <w:pPr>
        <w:pStyle w:val="Header"/>
        <w:tabs>
          <w:tab w:val="clear" w:pos="4153"/>
          <w:tab w:val="clear" w:pos="8306"/>
        </w:tabs>
        <w:rPr>
          <w:lang w:bidi="ar-SA"/>
        </w:rPr>
      </w:pPr>
      <w:r>
        <w:rPr>
          <w:lang w:bidi="ar-SA"/>
        </w:rPr>
        <w:tab/>
      </w:r>
      <w:r>
        <w:rPr>
          <w:lang w:bidi="ar-SA"/>
        </w:rPr>
        <w:tab/>
      </w:r>
      <w:r>
        <w:rPr>
          <w:lang w:bidi="ar-SA"/>
        </w:rPr>
        <w:tab/>
      </w:r>
      <w:r>
        <w:rPr>
          <w:lang w:bidi="ar-SA"/>
        </w:rPr>
        <w:tab/>
        <w:t>Media Analysis:</w:t>
      </w:r>
    </w:p>
    <w:p w:rsidR="00486260" w:rsidRDefault="002870D7" w:rsidP="00314B55">
      <w:pPr>
        <w:pStyle w:val="Header"/>
        <w:tabs>
          <w:tab w:val="clear" w:pos="4153"/>
          <w:tab w:val="clear" w:pos="8306"/>
        </w:tabs>
        <w:ind w:firstLine="720"/>
      </w:pPr>
      <w:r>
        <w:rPr>
          <w:lang w:bidi="ar-SA"/>
        </w:rPr>
        <w:t>Th</w:t>
      </w:r>
      <w:r w:rsidR="005F7A1C">
        <w:rPr>
          <w:lang w:bidi="ar-SA"/>
        </w:rPr>
        <w:tab/>
      </w:r>
      <w:r w:rsidR="00C56854">
        <w:rPr>
          <w:lang w:bidi="ar-SA"/>
        </w:rPr>
        <w:t>10/29</w:t>
      </w:r>
      <w:r w:rsidR="005F7A1C">
        <w:rPr>
          <w:lang w:bidi="ar-SA"/>
        </w:rPr>
        <w:tab/>
      </w:r>
      <w:r w:rsidR="005F7A1C">
        <w:rPr>
          <w:lang w:bidi="ar-SA"/>
        </w:rPr>
        <w:tab/>
      </w:r>
      <w:r w:rsidR="00593495">
        <w:t>Vitality Analysis:</w:t>
      </w:r>
    </w:p>
    <w:p w:rsidR="00593495" w:rsidRDefault="00593495" w:rsidP="00593495">
      <w:pPr>
        <w:pStyle w:val="Header"/>
        <w:tabs>
          <w:tab w:val="clear" w:pos="4153"/>
          <w:tab w:val="clear" w:pos="8306"/>
        </w:tabs>
        <w:ind w:firstLine="720"/>
        <w:rPr>
          <w:lang w:bidi="ar-SA"/>
        </w:rPr>
      </w:pPr>
    </w:p>
    <w:p w:rsidR="00D05F7A" w:rsidRDefault="00A03A16" w:rsidP="00593495">
      <w:pPr>
        <w:pStyle w:val="Header"/>
        <w:tabs>
          <w:tab w:val="clear" w:pos="4153"/>
          <w:tab w:val="clear" w:pos="8306"/>
        </w:tabs>
        <w:rPr>
          <w:lang w:bidi="ar-SA"/>
        </w:rPr>
      </w:pPr>
      <w:r>
        <w:rPr>
          <w:b/>
        </w:rPr>
        <w:t>11</w:t>
      </w:r>
      <w:r>
        <w:rPr>
          <w:b/>
        </w:rPr>
        <w:tab/>
      </w:r>
      <w:r w:rsidR="00112B2D">
        <w:rPr>
          <w:lang w:bidi="ar-SA"/>
        </w:rPr>
        <w:t>T</w:t>
      </w:r>
      <w:r w:rsidR="001E0F30">
        <w:tab/>
      </w:r>
      <w:r w:rsidR="00C56854">
        <w:t>11/3</w:t>
      </w:r>
      <w:r>
        <w:tab/>
      </w:r>
      <w:r>
        <w:tab/>
      </w:r>
      <w:r w:rsidR="00593495">
        <w:t>Vitality Analysis:</w:t>
      </w:r>
    </w:p>
    <w:p w:rsidR="007B6640" w:rsidRDefault="002870D7" w:rsidP="00314B55">
      <w:pPr>
        <w:pStyle w:val="Header"/>
        <w:tabs>
          <w:tab w:val="clear" w:pos="4153"/>
          <w:tab w:val="clear" w:pos="8306"/>
        </w:tabs>
        <w:ind w:firstLine="720"/>
      </w:pPr>
      <w:r>
        <w:rPr>
          <w:lang w:bidi="ar-SA"/>
        </w:rPr>
        <w:t>Th</w:t>
      </w:r>
      <w:r w:rsidR="004F626A">
        <w:rPr>
          <w:lang w:bidi="ar-SA"/>
        </w:rPr>
        <w:tab/>
      </w:r>
      <w:r w:rsidR="00C56854">
        <w:rPr>
          <w:lang w:bidi="ar-SA"/>
        </w:rPr>
        <w:t>11/5</w:t>
      </w:r>
      <w:r w:rsidR="00A03A16">
        <w:rPr>
          <w:lang w:bidi="ar-SA"/>
        </w:rPr>
        <w:tab/>
      </w:r>
      <w:r w:rsidR="00A03A16">
        <w:rPr>
          <w:lang w:bidi="ar-SA"/>
        </w:rPr>
        <w:tab/>
      </w:r>
      <w:r w:rsidR="00593495">
        <w:t>Vitality Analysis:</w:t>
      </w:r>
    </w:p>
    <w:p w:rsidR="00593495" w:rsidRDefault="00593495" w:rsidP="00593495">
      <w:pPr>
        <w:pStyle w:val="Header"/>
        <w:tabs>
          <w:tab w:val="clear" w:pos="4153"/>
          <w:tab w:val="clear" w:pos="8306"/>
        </w:tabs>
        <w:ind w:firstLine="720"/>
        <w:rPr>
          <w:lang w:bidi="ar-SA"/>
        </w:rPr>
      </w:pPr>
    </w:p>
    <w:p w:rsidR="00030CBE" w:rsidRDefault="00030CBE" w:rsidP="008E31B4">
      <w:pPr>
        <w:pStyle w:val="Header"/>
        <w:tabs>
          <w:tab w:val="clear" w:pos="4153"/>
          <w:tab w:val="clear" w:pos="8306"/>
        </w:tabs>
        <w:rPr>
          <w:b/>
        </w:rPr>
      </w:pPr>
    </w:p>
    <w:p w:rsidR="00D05F7A" w:rsidRDefault="00A03A16" w:rsidP="008E31B4">
      <w:pPr>
        <w:pStyle w:val="Header"/>
        <w:tabs>
          <w:tab w:val="clear" w:pos="4153"/>
          <w:tab w:val="clear" w:pos="8306"/>
        </w:tabs>
        <w:rPr>
          <w:lang w:bidi="ar-SA"/>
        </w:rPr>
      </w:pPr>
      <w:r w:rsidRPr="00776BBE">
        <w:rPr>
          <w:b/>
        </w:rPr>
        <w:t>12</w:t>
      </w:r>
      <w:r w:rsidR="005F6EF0">
        <w:rPr>
          <w:b/>
        </w:rPr>
        <w:tab/>
      </w:r>
      <w:r w:rsidR="00112B2D">
        <w:rPr>
          <w:lang w:bidi="ar-SA"/>
        </w:rPr>
        <w:t>T</w:t>
      </w:r>
      <w:r w:rsidR="009C0C0A">
        <w:rPr>
          <w:lang w:bidi="ar-SA"/>
        </w:rPr>
        <w:tab/>
      </w:r>
      <w:r w:rsidR="00C56854">
        <w:rPr>
          <w:lang w:bidi="ar-SA"/>
        </w:rPr>
        <w:t>11/10</w:t>
      </w:r>
      <w:r w:rsidR="00A815EF">
        <w:rPr>
          <w:lang w:bidi="ar-SA"/>
        </w:rPr>
        <w:tab/>
      </w:r>
      <w:r w:rsidR="00A815EF">
        <w:rPr>
          <w:lang w:bidi="ar-SA"/>
        </w:rPr>
        <w:tab/>
      </w:r>
      <w:r w:rsidR="008E31B4">
        <w:t>Vitality Analysis:</w:t>
      </w:r>
    </w:p>
    <w:p w:rsidR="007F0319" w:rsidRDefault="002870D7" w:rsidP="00486260">
      <w:pPr>
        <w:pStyle w:val="Header"/>
        <w:tabs>
          <w:tab w:val="clear" w:pos="4153"/>
          <w:tab w:val="clear" w:pos="8306"/>
        </w:tabs>
        <w:ind w:firstLine="720"/>
        <w:rPr>
          <w:lang w:bidi="ar-SA"/>
        </w:rPr>
      </w:pPr>
      <w:r>
        <w:rPr>
          <w:lang w:bidi="ar-SA"/>
        </w:rPr>
        <w:t>Th</w:t>
      </w:r>
      <w:r w:rsidR="009C0C0A">
        <w:tab/>
      </w:r>
      <w:r w:rsidR="00C56854">
        <w:t>11/12</w:t>
      </w:r>
      <w:r w:rsidR="00DF50BF">
        <w:tab/>
      </w:r>
      <w:r w:rsidR="00DF50BF">
        <w:tab/>
      </w:r>
      <w:r w:rsidR="008E31B4">
        <w:t>Vitality Analysis:</w:t>
      </w:r>
    </w:p>
    <w:p w:rsidR="001B65DF" w:rsidRDefault="001B65DF" w:rsidP="00B34EEC">
      <w:pPr>
        <w:pStyle w:val="Header"/>
        <w:tabs>
          <w:tab w:val="clear" w:pos="4153"/>
          <w:tab w:val="clear" w:pos="8306"/>
        </w:tabs>
        <w:rPr>
          <w:b/>
          <w:lang w:bidi="ar-SA"/>
        </w:rPr>
      </w:pPr>
    </w:p>
    <w:p w:rsidR="00F200A5" w:rsidRDefault="00F200A5" w:rsidP="00F200A5">
      <w:pPr>
        <w:pStyle w:val="Header"/>
        <w:tabs>
          <w:tab w:val="clear" w:pos="4153"/>
          <w:tab w:val="clear" w:pos="8306"/>
        </w:tabs>
        <w:jc w:val="center"/>
        <w:rPr>
          <w:b/>
          <w:lang w:bidi="ar-SA"/>
        </w:rPr>
      </w:pPr>
      <w:r>
        <w:rPr>
          <w:b/>
          <w:bCs/>
        </w:rPr>
        <w:t>PART 4: Peaceful Intercultural Communication</w:t>
      </w:r>
    </w:p>
    <w:p w:rsidR="00F200A5" w:rsidRDefault="00A03A16" w:rsidP="00F200A5">
      <w:r w:rsidRPr="00776BBE">
        <w:rPr>
          <w:b/>
        </w:rPr>
        <w:t>13</w:t>
      </w:r>
      <w:r w:rsidR="005113A0">
        <w:rPr>
          <w:b/>
        </w:rPr>
        <w:tab/>
      </w:r>
      <w:r w:rsidR="00112B2D">
        <w:t>T</w:t>
      </w:r>
      <w:r w:rsidR="009C0C0A">
        <w:tab/>
      </w:r>
      <w:r w:rsidR="00C56854">
        <w:t>11/17</w:t>
      </w:r>
      <w:r w:rsidR="005113A0">
        <w:tab/>
      </w:r>
      <w:r w:rsidR="005113A0">
        <w:tab/>
      </w:r>
      <w:r w:rsidR="00F200A5">
        <w:t>Anxiety Uncertainty Management Theory</w:t>
      </w:r>
      <w:r w:rsidR="00F200A5">
        <w:tab/>
        <w:t xml:space="preserve"> </w:t>
      </w:r>
      <w:r w:rsidR="00CC51F0">
        <w:t>BB#23 &amp; #24</w:t>
      </w:r>
    </w:p>
    <w:p w:rsidR="00F200A5" w:rsidRDefault="00F200A5" w:rsidP="00F200A5">
      <w:r>
        <w:tab/>
      </w:r>
      <w:r>
        <w:tab/>
      </w:r>
      <w:r>
        <w:tab/>
      </w:r>
      <w:r>
        <w:tab/>
        <w:t xml:space="preserve">Theory Facilitation: </w:t>
      </w:r>
    </w:p>
    <w:p w:rsidR="00C56854" w:rsidRPr="00314B55" w:rsidRDefault="00314B55" w:rsidP="00314B55">
      <w:pPr>
        <w:pStyle w:val="Header"/>
        <w:tabs>
          <w:tab w:val="clear" w:pos="4153"/>
          <w:tab w:val="clear" w:pos="8306"/>
        </w:tabs>
        <w:rPr>
          <w:lang w:bidi="ar-SA"/>
        </w:rPr>
      </w:pPr>
      <w:r>
        <w:rPr>
          <w:lang w:bidi="ar-SA"/>
        </w:rPr>
        <w:tab/>
      </w:r>
      <w:r w:rsidR="002870D7">
        <w:rPr>
          <w:lang w:bidi="ar-SA"/>
        </w:rPr>
        <w:t>Th</w:t>
      </w:r>
      <w:r w:rsidR="004F626A">
        <w:rPr>
          <w:lang w:bidi="ar-SA"/>
        </w:rPr>
        <w:tab/>
      </w:r>
      <w:r w:rsidR="00C56854">
        <w:rPr>
          <w:lang w:bidi="ar-SA"/>
        </w:rPr>
        <w:t>11/19</w:t>
      </w:r>
      <w:r w:rsidR="001E0F30">
        <w:tab/>
      </w:r>
      <w:r w:rsidR="001E0F30">
        <w:tab/>
      </w:r>
      <w:r w:rsidR="00F200A5">
        <w:t>Vitality Analysis</w:t>
      </w:r>
    </w:p>
    <w:p w:rsidR="000F6F2D" w:rsidRDefault="000F6F2D" w:rsidP="002219A8">
      <w:pPr>
        <w:pStyle w:val="Header"/>
        <w:tabs>
          <w:tab w:val="clear" w:pos="4153"/>
          <w:tab w:val="clear" w:pos="8306"/>
        </w:tabs>
        <w:rPr>
          <w:b/>
          <w:lang w:bidi="ar-SA"/>
        </w:rPr>
      </w:pPr>
    </w:p>
    <w:p w:rsidR="00CC51F0" w:rsidRDefault="00A03A16" w:rsidP="00CC51F0">
      <w:r w:rsidRPr="00776BBE">
        <w:rPr>
          <w:b/>
        </w:rPr>
        <w:t>14</w:t>
      </w:r>
      <w:r w:rsidR="00084317">
        <w:tab/>
      </w:r>
      <w:r w:rsidR="00112B2D">
        <w:t>T</w:t>
      </w:r>
      <w:r w:rsidR="00084317">
        <w:tab/>
      </w:r>
      <w:r w:rsidR="00C56854">
        <w:t>11/24</w:t>
      </w:r>
      <w:r w:rsidR="00084317">
        <w:tab/>
      </w:r>
      <w:r w:rsidR="0062156C">
        <w:tab/>
      </w:r>
      <w:r w:rsidR="00CC51F0">
        <w:t>Personal Network Approach</w:t>
      </w:r>
      <w:r w:rsidR="00CC51F0">
        <w:tab/>
      </w:r>
      <w:r w:rsidR="00CC51F0">
        <w:tab/>
      </w:r>
      <w:r w:rsidR="00CC51F0">
        <w:tab/>
        <w:t xml:space="preserve"> </w:t>
      </w:r>
      <w:r w:rsidR="00F4022F">
        <w:t>BB#25 &amp; #26</w:t>
      </w:r>
    </w:p>
    <w:p w:rsidR="00CC51F0" w:rsidRDefault="00CC51F0" w:rsidP="00CC51F0">
      <w:pPr>
        <w:ind w:left="2160" w:firstLine="720"/>
      </w:pPr>
      <w:r>
        <w:t>Network Theory</w:t>
      </w:r>
      <w:r>
        <w:tab/>
      </w:r>
      <w:r>
        <w:tab/>
      </w:r>
      <w:r>
        <w:tab/>
      </w:r>
      <w:r>
        <w:tab/>
      </w:r>
      <w:r>
        <w:tab/>
      </w:r>
    </w:p>
    <w:p w:rsidR="00D05F7A" w:rsidRDefault="00CC51F0" w:rsidP="00CC51F0">
      <w:pPr>
        <w:pStyle w:val="Header"/>
        <w:tabs>
          <w:tab w:val="clear" w:pos="4153"/>
          <w:tab w:val="clear" w:pos="8306"/>
        </w:tabs>
        <w:rPr>
          <w:lang w:bidi="ar-SA"/>
        </w:rPr>
      </w:pPr>
      <w:r>
        <w:tab/>
      </w:r>
      <w:r>
        <w:tab/>
      </w:r>
      <w:r>
        <w:tab/>
      </w:r>
      <w:r>
        <w:tab/>
        <w:t xml:space="preserve">Theory Facilitation: </w:t>
      </w:r>
    </w:p>
    <w:p w:rsidR="00FA7AE6" w:rsidRDefault="002870D7" w:rsidP="00E96018">
      <w:pPr>
        <w:pStyle w:val="Header"/>
        <w:tabs>
          <w:tab w:val="clear" w:pos="4153"/>
          <w:tab w:val="clear" w:pos="8306"/>
        </w:tabs>
        <w:ind w:firstLine="720"/>
        <w:rPr>
          <w:lang w:bidi="ar-SA"/>
        </w:rPr>
      </w:pPr>
      <w:r>
        <w:rPr>
          <w:lang w:bidi="ar-SA"/>
        </w:rPr>
        <w:t>Th</w:t>
      </w:r>
      <w:r w:rsidR="00EB674A">
        <w:tab/>
      </w:r>
      <w:r w:rsidR="00C56854">
        <w:t>11/26</w:t>
      </w:r>
      <w:r w:rsidR="00084317">
        <w:rPr>
          <w:lang w:bidi="ar-SA"/>
        </w:rPr>
        <w:tab/>
      </w:r>
      <w:r w:rsidR="00EB674A">
        <w:rPr>
          <w:lang w:bidi="ar-SA"/>
        </w:rPr>
        <w:tab/>
      </w:r>
      <w:r w:rsidR="00A22147">
        <w:rPr>
          <w:lang w:bidi="ar-SA"/>
        </w:rPr>
        <w:t>Thanksgiving Holiday</w:t>
      </w:r>
      <w:r w:rsidR="00FA7AE6">
        <w:rPr>
          <w:lang w:bidi="ar-SA"/>
        </w:rPr>
        <w:t xml:space="preserve"> – </w:t>
      </w:r>
      <w:r w:rsidR="00D706A1">
        <w:rPr>
          <w:lang w:bidi="ar-SA"/>
        </w:rPr>
        <w:t>NO CLASS</w:t>
      </w:r>
    </w:p>
    <w:p w:rsidR="00872A17" w:rsidRDefault="00A03A16" w:rsidP="001E5602">
      <w:pPr>
        <w:pStyle w:val="Header"/>
        <w:tabs>
          <w:tab w:val="clear" w:pos="4153"/>
          <w:tab w:val="clear" w:pos="8306"/>
        </w:tabs>
        <w:rPr>
          <w:lang w:bidi="ar-SA"/>
        </w:rPr>
      </w:pPr>
      <w:r>
        <w:tab/>
      </w:r>
      <w:r>
        <w:tab/>
      </w:r>
      <w:r>
        <w:tab/>
      </w:r>
      <w:r>
        <w:tab/>
      </w:r>
    </w:p>
    <w:p w:rsidR="00E75C92" w:rsidRDefault="002749B5" w:rsidP="00E75C92">
      <w:r>
        <w:rPr>
          <w:b/>
        </w:rPr>
        <w:t>15</w:t>
      </w:r>
      <w:r>
        <w:rPr>
          <w:b/>
        </w:rPr>
        <w:tab/>
      </w:r>
      <w:r w:rsidR="00112B2D">
        <w:t>T</w:t>
      </w:r>
      <w:r w:rsidR="00EB674A">
        <w:tab/>
      </w:r>
      <w:r w:rsidR="00C56854">
        <w:t>12/1</w:t>
      </w:r>
      <w:r w:rsidR="000C5458">
        <w:tab/>
      </w:r>
      <w:r w:rsidR="000C5458">
        <w:tab/>
      </w:r>
      <w:r w:rsidR="00E75C92">
        <w:t>Interpretative Th</w:t>
      </w:r>
      <w:r w:rsidR="00F4022F">
        <w:t>eory of Cultural Identity</w:t>
      </w:r>
      <w:r w:rsidR="00F4022F">
        <w:tab/>
      </w:r>
      <w:r w:rsidR="00F4022F">
        <w:tab/>
        <w:t>BB#27</w:t>
      </w:r>
    </w:p>
    <w:p w:rsidR="00E75C92" w:rsidRDefault="00E75C92" w:rsidP="00E75C92">
      <w:pPr>
        <w:ind w:left="2160" w:firstLine="720"/>
      </w:pPr>
      <w:r>
        <w:t xml:space="preserve">Theory Facilitation: </w:t>
      </w:r>
    </w:p>
    <w:p w:rsidR="00E23787" w:rsidRDefault="002870D7" w:rsidP="00314B55">
      <w:pPr>
        <w:pStyle w:val="Header"/>
        <w:tabs>
          <w:tab w:val="clear" w:pos="4153"/>
          <w:tab w:val="clear" w:pos="8306"/>
        </w:tabs>
        <w:ind w:firstLine="720"/>
      </w:pPr>
      <w:r>
        <w:rPr>
          <w:lang w:bidi="ar-SA"/>
        </w:rPr>
        <w:t>Th</w:t>
      </w:r>
      <w:r w:rsidR="000C5458">
        <w:tab/>
      </w:r>
      <w:r w:rsidR="00C56854">
        <w:t>12/3</w:t>
      </w:r>
      <w:r w:rsidR="000C5458">
        <w:tab/>
      </w:r>
      <w:r w:rsidR="000C5458">
        <w:tab/>
      </w:r>
      <w:r w:rsidR="00355F7A">
        <w:rPr>
          <w:lang w:bidi="ar-SA"/>
        </w:rPr>
        <w:t>Vitality Analysis:</w:t>
      </w:r>
    </w:p>
    <w:p w:rsidR="003E427A" w:rsidRDefault="003E427A" w:rsidP="0075531F">
      <w:pPr>
        <w:pStyle w:val="Header"/>
        <w:tabs>
          <w:tab w:val="clear" w:pos="4153"/>
          <w:tab w:val="clear" w:pos="8306"/>
        </w:tabs>
      </w:pPr>
    </w:p>
    <w:p w:rsidR="00E23787" w:rsidRDefault="002749B5" w:rsidP="00355F7A">
      <w:pPr>
        <w:pStyle w:val="Header"/>
        <w:tabs>
          <w:tab w:val="clear" w:pos="4153"/>
          <w:tab w:val="clear" w:pos="8306"/>
        </w:tabs>
      </w:pPr>
      <w:r w:rsidRPr="002749B5">
        <w:rPr>
          <w:b/>
          <w:lang w:bidi="ar-SA"/>
        </w:rPr>
        <w:t>16</w:t>
      </w:r>
      <w:r w:rsidR="0095404E">
        <w:rPr>
          <w:lang w:bidi="ar-SA"/>
        </w:rPr>
        <w:tab/>
      </w:r>
      <w:r w:rsidR="00112B2D">
        <w:rPr>
          <w:lang w:bidi="ar-SA"/>
        </w:rPr>
        <w:t>T</w:t>
      </w:r>
      <w:r w:rsidR="0095404E">
        <w:rPr>
          <w:lang w:bidi="ar-SA"/>
        </w:rPr>
        <w:tab/>
      </w:r>
      <w:r w:rsidR="00C56854">
        <w:rPr>
          <w:lang w:bidi="ar-SA"/>
        </w:rPr>
        <w:t>12/8</w:t>
      </w:r>
      <w:r w:rsidR="00565A10">
        <w:rPr>
          <w:lang w:bidi="ar-SA"/>
        </w:rPr>
        <w:tab/>
      </w:r>
      <w:r w:rsidR="00565A10">
        <w:rPr>
          <w:lang w:bidi="ar-SA"/>
        </w:rPr>
        <w:tab/>
      </w:r>
      <w:r w:rsidR="00355F7A">
        <w:t>Vitality Analysis:</w:t>
      </w:r>
    </w:p>
    <w:p w:rsidR="00E23787" w:rsidRDefault="00A22147" w:rsidP="00314B55">
      <w:pPr>
        <w:pStyle w:val="Header"/>
        <w:tabs>
          <w:tab w:val="clear" w:pos="4153"/>
          <w:tab w:val="clear" w:pos="8306"/>
        </w:tabs>
      </w:pPr>
      <w:r>
        <w:tab/>
        <w:t>Th</w:t>
      </w:r>
      <w:r>
        <w:tab/>
        <w:t>12/10</w:t>
      </w:r>
      <w:r>
        <w:tab/>
      </w:r>
      <w:r>
        <w:tab/>
      </w:r>
      <w:r w:rsidR="001121ED">
        <w:t>Vitality Analysis:</w:t>
      </w:r>
    </w:p>
    <w:p w:rsidR="00743032" w:rsidRDefault="00743032" w:rsidP="00C47463">
      <w:pPr>
        <w:pStyle w:val="Header"/>
        <w:tabs>
          <w:tab w:val="clear" w:pos="4153"/>
          <w:tab w:val="clear" w:pos="8306"/>
        </w:tabs>
      </w:pPr>
    </w:p>
    <w:p w:rsidR="005C30A9" w:rsidRDefault="005C30A9" w:rsidP="00C52564">
      <w:pPr>
        <w:pStyle w:val="Header"/>
        <w:pBdr>
          <w:bottom w:val="single" w:sz="12" w:space="1" w:color="auto"/>
        </w:pBdr>
        <w:tabs>
          <w:tab w:val="clear" w:pos="4153"/>
          <w:tab w:val="clear" w:pos="8306"/>
        </w:tabs>
        <w:jc w:val="center"/>
        <w:rPr>
          <w:lang w:bidi="ar-SA"/>
        </w:rPr>
      </w:pPr>
      <w:r w:rsidRPr="000960FF">
        <w:rPr>
          <w:b/>
          <w:bCs/>
          <w:lang w:bidi="ar-SA"/>
        </w:rPr>
        <w:t xml:space="preserve">Final Exam is on </w:t>
      </w:r>
      <w:r w:rsidR="008550DC">
        <w:rPr>
          <w:b/>
          <w:bCs/>
          <w:lang w:bidi="ar-SA"/>
        </w:rPr>
        <w:t>THURSDAY, DECEMBER 17</w:t>
      </w:r>
      <w:r w:rsidR="00D6402C">
        <w:rPr>
          <w:b/>
          <w:bCs/>
          <w:lang w:bidi="ar-SA"/>
        </w:rPr>
        <w:t xml:space="preserve"> </w:t>
      </w:r>
      <w:r w:rsidRPr="000960FF">
        <w:rPr>
          <w:b/>
          <w:bCs/>
          <w:lang w:bidi="ar-SA"/>
        </w:rPr>
        <w:t xml:space="preserve">from </w:t>
      </w:r>
      <w:r w:rsidR="00EE1EE2">
        <w:rPr>
          <w:b/>
          <w:bCs/>
          <w:lang w:bidi="ar-SA"/>
        </w:rPr>
        <w:t>5:0</w:t>
      </w:r>
      <w:r w:rsidR="00836F65">
        <w:rPr>
          <w:b/>
          <w:bCs/>
          <w:lang w:bidi="ar-SA"/>
        </w:rPr>
        <w:t>0</w:t>
      </w:r>
      <w:r w:rsidR="00A71579">
        <w:rPr>
          <w:b/>
          <w:bCs/>
          <w:lang w:bidi="ar-SA"/>
        </w:rPr>
        <w:t>pm</w:t>
      </w:r>
      <w:r w:rsidR="00351812">
        <w:rPr>
          <w:b/>
          <w:bCs/>
          <w:lang w:bidi="ar-SA"/>
        </w:rPr>
        <w:t xml:space="preserve"> </w:t>
      </w:r>
      <w:r w:rsidR="00C17952">
        <w:rPr>
          <w:b/>
          <w:bCs/>
          <w:lang w:bidi="ar-SA"/>
        </w:rPr>
        <w:t>–</w:t>
      </w:r>
      <w:r w:rsidR="00351812">
        <w:rPr>
          <w:b/>
          <w:bCs/>
          <w:lang w:bidi="ar-SA"/>
        </w:rPr>
        <w:t xml:space="preserve"> </w:t>
      </w:r>
      <w:r w:rsidR="00EE1EE2">
        <w:rPr>
          <w:b/>
          <w:bCs/>
          <w:lang w:bidi="ar-SA"/>
        </w:rPr>
        <w:t>7:0</w:t>
      </w:r>
      <w:r w:rsidR="00836F65">
        <w:rPr>
          <w:b/>
          <w:bCs/>
          <w:lang w:bidi="ar-SA"/>
        </w:rPr>
        <w:t>0</w:t>
      </w:r>
      <w:r w:rsidR="00A71579">
        <w:rPr>
          <w:b/>
          <w:bCs/>
          <w:lang w:bidi="ar-SA"/>
        </w:rPr>
        <w:t>pm</w:t>
      </w:r>
    </w:p>
    <w:p w:rsidR="000960FF" w:rsidRDefault="000960FF" w:rsidP="003E746E">
      <w:pPr>
        <w:pStyle w:val="Header"/>
        <w:tabs>
          <w:tab w:val="clear" w:pos="4153"/>
          <w:tab w:val="clear" w:pos="8306"/>
        </w:tabs>
        <w:rPr>
          <w:lang w:bidi="ar-SA"/>
        </w:rPr>
      </w:pPr>
    </w:p>
    <w:p w:rsidR="0075531F" w:rsidRDefault="0075531F" w:rsidP="003E746E">
      <w:pPr>
        <w:pStyle w:val="Header"/>
        <w:tabs>
          <w:tab w:val="clear" w:pos="4153"/>
          <w:tab w:val="clear" w:pos="8306"/>
        </w:tabs>
        <w:rPr>
          <w:lang w:bidi="ar-SA"/>
        </w:rPr>
      </w:pPr>
    </w:p>
    <w:p w:rsidR="002F284D" w:rsidRPr="00D67573" w:rsidRDefault="002F284D" w:rsidP="00D67573">
      <w:pPr>
        <w:pStyle w:val="Header"/>
        <w:tabs>
          <w:tab w:val="clear" w:pos="4153"/>
          <w:tab w:val="clear" w:pos="8306"/>
        </w:tabs>
        <w:rPr>
          <w:lang w:bidi="ar-SA"/>
        </w:rPr>
      </w:pPr>
    </w:p>
    <w:p w:rsidR="003D1120" w:rsidRDefault="003D1120" w:rsidP="00DD3D21">
      <w:pPr>
        <w:pStyle w:val="Heading1"/>
        <w:jc w:val="center"/>
      </w:pPr>
      <w:r>
        <w:t>BEACHBOARD READINGS</w:t>
      </w:r>
    </w:p>
    <w:p w:rsidR="003D1120" w:rsidRDefault="003D1120" w:rsidP="003D1120">
      <w:pPr>
        <w:rPr>
          <w:b/>
        </w:rPr>
      </w:pPr>
    </w:p>
    <w:p w:rsidR="003D1120" w:rsidRDefault="003D1120" w:rsidP="003D1120">
      <w:pPr>
        <w:rPr>
          <w:b/>
        </w:rPr>
      </w:pPr>
      <w:r>
        <w:rPr>
          <w:b/>
        </w:rPr>
        <w:t>What is Culture?</w:t>
      </w:r>
    </w:p>
    <w:p w:rsidR="003D1120" w:rsidRPr="00EC47B5" w:rsidRDefault="003D1120" w:rsidP="003D1120">
      <w:pPr>
        <w:numPr>
          <w:ilvl w:val="0"/>
          <w:numId w:val="43"/>
        </w:numPr>
        <w:rPr>
          <w:bCs/>
        </w:rPr>
      </w:pPr>
      <w:r>
        <w:t xml:space="preserve">Martin, J. N., &amp; Nakayama, T. K. (2018). </w:t>
      </w:r>
      <w:r w:rsidRPr="00A57954">
        <w:rPr>
          <w:i/>
        </w:rPr>
        <w:t>Intercultural communication in contexts</w:t>
      </w:r>
      <w:r w:rsidR="00590F77">
        <w:t>.</w:t>
      </w:r>
      <w:r w:rsidR="00590F77">
        <w:tab/>
      </w:r>
      <w:r>
        <w:t>McGraw-Hill.</w:t>
      </w:r>
    </w:p>
    <w:p w:rsidR="003D1120" w:rsidRDefault="003D1120" w:rsidP="003D1120">
      <w:pPr>
        <w:rPr>
          <w:b/>
          <w:bCs/>
        </w:rPr>
      </w:pPr>
    </w:p>
    <w:p w:rsidR="003D1120" w:rsidRPr="00045432" w:rsidRDefault="003D1120" w:rsidP="003D1120">
      <w:pPr>
        <w:rPr>
          <w:b/>
          <w:bCs/>
        </w:rPr>
      </w:pPr>
      <w:r w:rsidRPr="00045432">
        <w:rPr>
          <w:b/>
          <w:bCs/>
        </w:rPr>
        <w:t>Social Identity Theory</w:t>
      </w:r>
    </w:p>
    <w:p w:rsidR="003D1120" w:rsidRDefault="003D1120" w:rsidP="003D1120">
      <w:r>
        <w:t>2. Tajfel, H. &amp; Turner, J. C. (1986). The social identity theory</w:t>
      </w:r>
      <w:r w:rsidR="00590F77">
        <w:t xml:space="preserve"> of intergroup behavior. In</w:t>
      </w:r>
      <w:r w:rsidR="00590F77">
        <w:tab/>
        <w:t xml:space="preserve">S. </w:t>
      </w:r>
      <w:r>
        <w:t xml:space="preserve">Worchel, &amp; W. G. Austin (Eds.), </w:t>
      </w:r>
      <w:r w:rsidRPr="0028363A">
        <w:rPr>
          <w:i/>
          <w:iCs/>
        </w:rPr>
        <w:t>Psychology of intergroup relations</w:t>
      </w:r>
      <w:r>
        <w:t xml:space="preserve"> (pp. 7</w:t>
      </w:r>
      <w:r>
        <w:rPr>
          <w:b/>
        </w:rPr>
        <w:t>–</w:t>
      </w:r>
      <w:r w:rsidR="00590F77">
        <w:tab/>
        <w:t>2</w:t>
      </w:r>
      <w:r>
        <w:t>4). Nelson-Hall Publishers.</w:t>
      </w:r>
    </w:p>
    <w:p w:rsidR="003D1120" w:rsidRDefault="003D1120" w:rsidP="003D1120">
      <w:r>
        <w:t>3. Ellmers, N. &amp; Haslam, S. A. (2012). Social identity theory. In P. A. M. Van Lange, A.</w:t>
      </w:r>
      <w:r w:rsidR="00590F77">
        <w:tab/>
        <w:t xml:space="preserve">W. </w:t>
      </w:r>
      <w:r>
        <w:t xml:space="preserve">Kruglanski, &amp; E. T. Higgins (Eds.), </w:t>
      </w:r>
      <w:r w:rsidRPr="009D6550">
        <w:rPr>
          <w:i/>
        </w:rPr>
        <w:t>The handbook of theories of social</w:t>
      </w:r>
      <w:r w:rsidR="00590F77">
        <w:rPr>
          <w:i/>
        </w:rPr>
        <w:tab/>
        <w:t>p</w:t>
      </w:r>
      <w:r w:rsidRPr="009D6550">
        <w:rPr>
          <w:i/>
        </w:rPr>
        <w:t>sychology</w:t>
      </w:r>
      <w:r w:rsidR="00590F77">
        <w:t xml:space="preserve"> (pp. </w:t>
      </w:r>
      <w:r>
        <w:t>379</w:t>
      </w:r>
      <w:r>
        <w:rPr>
          <w:b/>
        </w:rPr>
        <w:t>–</w:t>
      </w:r>
      <w:r>
        <w:t>398). Sage.</w:t>
      </w:r>
    </w:p>
    <w:p w:rsidR="003D1120" w:rsidRDefault="003D1120" w:rsidP="003D1120"/>
    <w:p w:rsidR="00086B89" w:rsidRDefault="00086B89" w:rsidP="003D1120">
      <w:pPr>
        <w:rPr>
          <w:b/>
          <w:bCs/>
        </w:rPr>
      </w:pPr>
    </w:p>
    <w:p w:rsidR="00086B89" w:rsidRDefault="00086B89" w:rsidP="003D1120">
      <w:pPr>
        <w:rPr>
          <w:b/>
          <w:bCs/>
        </w:rPr>
      </w:pPr>
    </w:p>
    <w:p w:rsidR="00086B89" w:rsidRDefault="00086B89" w:rsidP="003D1120">
      <w:pPr>
        <w:rPr>
          <w:b/>
          <w:bCs/>
        </w:rPr>
      </w:pPr>
    </w:p>
    <w:p w:rsidR="00086B89" w:rsidRDefault="00086B89" w:rsidP="003D1120">
      <w:pPr>
        <w:rPr>
          <w:b/>
          <w:bCs/>
        </w:rPr>
      </w:pPr>
    </w:p>
    <w:p w:rsidR="00086B89" w:rsidRDefault="00086B89" w:rsidP="003D1120">
      <w:pPr>
        <w:rPr>
          <w:b/>
          <w:bCs/>
        </w:rPr>
      </w:pPr>
    </w:p>
    <w:p w:rsidR="00086B89" w:rsidRDefault="00086B89" w:rsidP="003D1120">
      <w:pPr>
        <w:rPr>
          <w:b/>
          <w:bCs/>
        </w:rPr>
      </w:pPr>
    </w:p>
    <w:p w:rsidR="003D1120" w:rsidRPr="00045432" w:rsidRDefault="003D1120" w:rsidP="003D1120">
      <w:pPr>
        <w:rPr>
          <w:b/>
          <w:bCs/>
        </w:rPr>
      </w:pPr>
      <w:r>
        <w:rPr>
          <w:b/>
          <w:bCs/>
        </w:rPr>
        <w:lastRenderedPageBreak/>
        <w:t>Self-</w:t>
      </w:r>
      <w:r w:rsidRPr="00045432">
        <w:rPr>
          <w:b/>
          <w:bCs/>
        </w:rPr>
        <w:t>Categorization Theory</w:t>
      </w:r>
    </w:p>
    <w:p w:rsidR="003D1120" w:rsidRDefault="003D1120" w:rsidP="003D1120">
      <w:r>
        <w:t>4. Turner, J. C. (1987). A self-categorization theory. In J. C. Turner, M. A. Hogg, P. J.</w:t>
      </w:r>
      <w:r w:rsidR="00633A9A">
        <w:tab/>
        <w:t xml:space="preserve">Oakes, S. </w:t>
      </w:r>
      <w:r>
        <w:t xml:space="preserve">D. Reicher, &amp; M. S. Wetherell, </w:t>
      </w:r>
      <w:r w:rsidRPr="00FC2395">
        <w:rPr>
          <w:i/>
          <w:iCs/>
        </w:rPr>
        <w:t>Rediscovering the socia</w:t>
      </w:r>
      <w:r w:rsidR="00633A9A">
        <w:rPr>
          <w:i/>
          <w:iCs/>
        </w:rPr>
        <w:t>l group: A self-</w:t>
      </w:r>
      <w:r w:rsidR="00633A9A">
        <w:rPr>
          <w:i/>
          <w:iCs/>
        </w:rPr>
        <w:tab/>
        <w:t xml:space="preserve">categorization </w:t>
      </w:r>
      <w:r>
        <w:rPr>
          <w:i/>
          <w:iCs/>
        </w:rPr>
        <w:t>t</w:t>
      </w:r>
      <w:r w:rsidRPr="00FC2395">
        <w:rPr>
          <w:i/>
          <w:iCs/>
        </w:rPr>
        <w:t>heory</w:t>
      </w:r>
      <w:r>
        <w:tab/>
        <w:t>(pp. 42</w:t>
      </w:r>
      <w:r>
        <w:rPr>
          <w:b/>
        </w:rPr>
        <w:t>–</w:t>
      </w:r>
      <w:r>
        <w:t xml:space="preserve">67). Basil Blackwell.  </w:t>
      </w:r>
    </w:p>
    <w:p w:rsidR="003D1120" w:rsidRPr="00C905EA" w:rsidRDefault="003D1120" w:rsidP="003D1120">
      <w:r>
        <w:t xml:space="preserve">5. Reid, S. A., Giles, H., &amp; Harwood, J. (2005). A self-categorization perspective on </w:t>
      </w:r>
      <w:r>
        <w:tab/>
        <w:t xml:space="preserve">communication and intergroup relations. In J. Harwood, &amp; H. Giles (Eds.), </w:t>
      </w:r>
      <w:r w:rsidR="00633A9A">
        <w:rPr>
          <w:i/>
        </w:rPr>
        <w:tab/>
        <w:t>I</w:t>
      </w:r>
      <w:r>
        <w:rPr>
          <w:i/>
        </w:rPr>
        <w:t>ntergroup</w:t>
      </w:r>
      <w:r w:rsidR="00633A9A">
        <w:rPr>
          <w:i/>
        </w:rPr>
        <w:t xml:space="preserve"> </w:t>
      </w:r>
      <w:r>
        <w:rPr>
          <w:i/>
        </w:rPr>
        <w:t>c</w:t>
      </w:r>
      <w:r w:rsidRPr="00D0549C">
        <w:rPr>
          <w:i/>
        </w:rPr>
        <w:t>ommunication: Multiple Perspectives</w:t>
      </w:r>
      <w:r>
        <w:t xml:space="preserve"> (pp. 241</w:t>
      </w:r>
      <w:r>
        <w:rPr>
          <w:b/>
        </w:rPr>
        <w:t>–</w:t>
      </w:r>
      <w:r>
        <w:t>263).</w:t>
      </w:r>
      <w:r w:rsidR="00BD2C41">
        <w:t xml:space="preserve"> </w:t>
      </w:r>
      <w:r w:rsidR="00184A10">
        <w:t>P</w:t>
      </w:r>
      <w:r>
        <w:t>eter Lang.</w:t>
      </w:r>
    </w:p>
    <w:p w:rsidR="003D1120" w:rsidRDefault="003D1120" w:rsidP="003D1120">
      <w:pPr>
        <w:rPr>
          <w:b/>
          <w:bCs/>
        </w:rPr>
      </w:pPr>
    </w:p>
    <w:p w:rsidR="003D1120" w:rsidRPr="00045432" w:rsidRDefault="003D1120" w:rsidP="003D1120">
      <w:pPr>
        <w:rPr>
          <w:b/>
          <w:bCs/>
        </w:rPr>
      </w:pPr>
      <w:r>
        <w:rPr>
          <w:b/>
          <w:bCs/>
        </w:rPr>
        <w:t xml:space="preserve">Group </w:t>
      </w:r>
      <w:r w:rsidRPr="00045432">
        <w:rPr>
          <w:b/>
          <w:bCs/>
        </w:rPr>
        <w:t>Vitality</w:t>
      </w:r>
    </w:p>
    <w:p w:rsidR="003D1120" w:rsidRDefault="00392925" w:rsidP="003D1120">
      <w:r>
        <w:t>6</w:t>
      </w:r>
      <w:r w:rsidR="003D1120">
        <w:t>. Giles, H., Bourhis, R. Y., &amp; Taylor, D. M. (1977). T</w:t>
      </w:r>
      <w:r w:rsidR="00DE7D1A">
        <w:t xml:space="preserve">owards a theory of language in </w:t>
      </w:r>
      <w:r w:rsidR="00DE7D1A">
        <w:tab/>
        <w:t xml:space="preserve">ethnic </w:t>
      </w:r>
      <w:r w:rsidR="003D1120">
        <w:t xml:space="preserve">group relations. In H. Giles (Ed.), </w:t>
      </w:r>
      <w:r w:rsidR="003D1120" w:rsidRPr="00175868">
        <w:rPr>
          <w:i/>
          <w:iCs/>
        </w:rPr>
        <w:t>Language, ethnicity, and intergroup</w:t>
      </w:r>
      <w:r w:rsidR="00DE7D1A">
        <w:rPr>
          <w:i/>
          <w:iCs/>
        </w:rPr>
        <w:tab/>
        <w:t>r</w:t>
      </w:r>
      <w:r w:rsidR="003D1120" w:rsidRPr="00175868">
        <w:rPr>
          <w:i/>
          <w:iCs/>
        </w:rPr>
        <w:t>elations</w:t>
      </w:r>
      <w:r w:rsidR="0041757E">
        <w:t xml:space="preserve"> (pp. </w:t>
      </w:r>
      <w:r w:rsidR="003D1120">
        <w:t>307</w:t>
      </w:r>
      <w:r w:rsidR="003D1120">
        <w:rPr>
          <w:b/>
        </w:rPr>
        <w:t>–</w:t>
      </w:r>
      <w:r w:rsidR="003D1120">
        <w:t>348). Academic Press.</w:t>
      </w:r>
    </w:p>
    <w:p w:rsidR="003D1120" w:rsidRPr="00BE09F4" w:rsidRDefault="00392925" w:rsidP="003D1120">
      <w:r>
        <w:t>7</w:t>
      </w:r>
      <w:r w:rsidR="003D1120">
        <w:t>. Harwood, J., Giles, H., &amp; Bourhis, R. Y. (1994). The genesis</w:t>
      </w:r>
      <w:r w:rsidR="00DE7D1A">
        <w:t xml:space="preserve"> of vitality theory: </w:t>
      </w:r>
      <w:r w:rsidR="00DE7D1A">
        <w:tab/>
        <w:t xml:space="preserve">Historical </w:t>
      </w:r>
      <w:r w:rsidR="003D1120">
        <w:t xml:space="preserve">patterns and discoursal dimensions. </w:t>
      </w:r>
      <w:r w:rsidR="003D1120" w:rsidRPr="00BE09F4">
        <w:rPr>
          <w:i/>
        </w:rPr>
        <w:t>International Journa</w:t>
      </w:r>
      <w:r w:rsidR="00DE7D1A">
        <w:rPr>
          <w:i/>
        </w:rPr>
        <w:t>l of the</w:t>
      </w:r>
      <w:r w:rsidR="00DE7D1A">
        <w:rPr>
          <w:i/>
        </w:rPr>
        <w:tab/>
        <w:t xml:space="preserve">Sociology of Language, </w:t>
      </w:r>
      <w:r w:rsidR="003D1120" w:rsidRPr="00BE09F4">
        <w:rPr>
          <w:i/>
        </w:rPr>
        <w:t>108</w:t>
      </w:r>
      <w:r w:rsidR="003D1120">
        <w:t>, 167</w:t>
      </w:r>
      <w:r w:rsidR="003D1120">
        <w:rPr>
          <w:b/>
        </w:rPr>
        <w:t>–</w:t>
      </w:r>
      <w:r w:rsidR="003D1120" w:rsidRPr="00BE09F4">
        <w:t>206.</w:t>
      </w:r>
    </w:p>
    <w:p w:rsidR="003D1120" w:rsidRDefault="00392925" w:rsidP="003D1120">
      <w:r>
        <w:t>8</w:t>
      </w:r>
      <w:r w:rsidR="003D1120">
        <w:t>. Abrams, J. R., Barker, V., &amp; Giles, H. (2009). An examination of the validity of the</w:t>
      </w:r>
      <w:r w:rsidR="003D1120">
        <w:tab/>
        <w:t xml:space="preserve">Subjective Vitality Questionnaire. </w:t>
      </w:r>
      <w:r w:rsidR="003D1120" w:rsidRPr="009F1B08">
        <w:rPr>
          <w:i/>
        </w:rPr>
        <w:t xml:space="preserve">Journal of </w:t>
      </w:r>
      <w:r w:rsidR="003D1120">
        <w:rPr>
          <w:i/>
        </w:rPr>
        <w:t xml:space="preserve">Multilingual and Multicultural </w:t>
      </w:r>
      <w:r w:rsidR="003D1120">
        <w:rPr>
          <w:i/>
        </w:rPr>
        <w:tab/>
        <w:t>D</w:t>
      </w:r>
      <w:r w:rsidR="003D1120" w:rsidRPr="009F1B08">
        <w:rPr>
          <w:i/>
        </w:rPr>
        <w:t>evelopment, 30</w:t>
      </w:r>
      <w:r w:rsidR="003D1120">
        <w:t>, 59</w:t>
      </w:r>
      <w:r w:rsidR="003D1120">
        <w:rPr>
          <w:b/>
        </w:rPr>
        <w:t>–</w:t>
      </w:r>
      <w:r w:rsidR="003D1120">
        <w:t xml:space="preserve">72. </w:t>
      </w:r>
    </w:p>
    <w:p w:rsidR="00392925" w:rsidRDefault="00392925" w:rsidP="003D1120"/>
    <w:p w:rsidR="003D1120" w:rsidRPr="00045432" w:rsidRDefault="003D1120" w:rsidP="003D1120">
      <w:pPr>
        <w:rPr>
          <w:b/>
          <w:bCs/>
        </w:rPr>
      </w:pPr>
      <w:r>
        <w:rPr>
          <w:b/>
          <w:bCs/>
        </w:rPr>
        <w:t>Media</w:t>
      </w:r>
    </w:p>
    <w:p w:rsidR="003D1120" w:rsidRDefault="007C6118" w:rsidP="003D1120">
      <w:r>
        <w:t>9</w:t>
      </w:r>
      <w:r w:rsidR="003D1120">
        <w:t xml:space="preserve">. Shiappa, E., Gregg, P. B., &amp; Hewes, D. E. (2005). The parasocial contact hypothesis. </w:t>
      </w:r>
      <w:r w:rsidR="003D1120">
        <w:tab/>
      </w:r>
      <w:r w:rsidR="003D1120" w:rsidRPr="00DA5378">
        <w:rPr>
          <w:i/>
          <w:iCs/>
        </w:rPr>
        <w:t>Communication Monographs, 72</w:t>
      </w:r>
      <w:r w:rsidR="003D1120">
        <w:t>, 92</w:t>
      </w:r>
      <w:r w:rsidR="003D1120">
        <w:rPr>
          <w:b/>
        </w:rPr>
        <w:t>–</w:t>
      </w:r>
      <w:r w:rsidR="003D1120">
        <w:t>115.</w:t>
      </w:r>
    </w:p>
    <w:p w:rsidR="003D1120" w:rsidRPr="00E02716" w:rsidRDefault="007C6118" w:rsidP="003D1120">
      <w:r>
        <w:t>10</w:t>
      </w:r>
      <w:r w:rsidR="003D1120">
        <w:t>. Mastro, D. (2010). Intergroup communication in the context of traditional media. In</w:t>
      </w:r>
      <w:r w:rsidR="00B410C6">
        <w:tab/>
        <w:t xml:space="preserve">H. Giles, </w:t>
      </w:r>
      <w:r w:rsidR="003D1120">
        <w:t xml:space="preserve">S. Reid, &amp; J. Harwood (Eds.), </w:t>
      </w:r>
      <w:r w:rsidR="00B410C6">
        <w:rPr>
          <w:i/>
        </w:rPr>
        <w:t xml:space="preserve">The dynamics of intergroup </w:t>
      </w:r>
      <w:r w:rsidR="00B410C6">
        <w:rPr>
          <w:i/>
        </w:rPr>
        <w:tab/>
        <w:t>c</w:t>
      </w:r>
      <w:r w:rsidR="003D1120" w:rsidRPr="00A67BED">
        <w:rPr>
          <w:i/>
        </w:rPr>
        <w:t>ommunication</w:t>
      </w:r>
      <w:r w:rsidR="003D1120">
        <w:t xml:space="preserve"> (pp. 195</w:t>
      </w:r>
      <w:r w:rsidR="003D1120">
        <w:rPr>
          <w:b/>
        </w:rPr>
        <w:t>–</w:t>
      </w:r>
      <w:r w:rsidR="00B410C6">
        <w:t xml:space="preserve">207). </w:t>
      </w:r>
      <w:r w:rsidR="003D1120">
        <w:t>Peter Lang.</w:t>
      </w:r>
    </w:p>
    <w:p w:rsidR="003D1120" w:rsidRPr="00214847" w:rsidRDefault="003D1120" w:rsidP="003D1120">
      <w:pPr>
        <w:rPr>
          <w:bCs/>
        </w:rPr>
      </w:pPr>
      <w:r w:rsidRPr="00214847">
        <w:rPr>
          <w:bCs/>
        </w:rPr>
        <w:t>1</w:t>
      </w:r>
      <w:r w:rsidR="007C6118">
        <w:rPr>
          <w:bCs/>
        </w:rPr>
        <w:t>1</w:t>
      </w:r>
      <w:r w:rsidRPr="00214847">
        <w:rPr>
          <w:bCs/>
        </w:rPr>
        <w:t xml:space="preserve">. </w:t>
      </w:r>
      <w:r>
        <w:t xml:space="preserve">Abrams, J. R. (2018). Intergroup media. In Y. Y. Kim (Ed.), </w:t>
      </w:r>
      <w:r w:rsidRPr="00B61094">
        <w:rPr>
          <w:i/>
        </w:rPr>
        <w:t>The international</w:t>
      </w:r>
      <w:r w:rsidR="00B410C6">
        <w:rPr>
          <w:i/>
        </w:rPr>
        <w:tab/>
        <w:t>e</w:t>
      </w:r>
      <w:r w:rsidRPr="00B61094">
        <w:rPr>
          <w:i/>
        </w:rPr>
        <w:t>ncyclopedia</w:t>
      </w:r>
      <w:r w:rsidR="00B410C6">
        <w:rPr>
          <w:i/>
        </w:rPr>
        <w:t xml:space="preserve"> </w:t>
      </w:r>
      <w:r>
        <w:rPr>
          <w:i/>
        </w:rPr>
        <w:t>o</w:t>
      </w:r>
      <w:r w:rsidRPr="00B61094">
        <w:rPr>
          <w:i/>
        </w:rPr>
        <w:t>f</w:t>
      </w:r>
      <w:r>
        <w:rPr>
          <w:i/>
        </w:rPr>
        <w:t xml:space="preserve"> </w:t>
      </w:r>
      <w:r w:rsidRPr="00B61094">
        <w:rPr>
          <w:i/>
        </w:rPr>
        <w:t>intercultural communication</w:t>
      </w:r>
      <w:r>
        <w:t>. Wiley.</w:t>
      </w:r>
    </w:p>
    <w:p w:rsidR="003D1120" w:rsidRDefault="003D1120" w:rsidP="003D1120">
      <w:pPr>
        <w:rPr>
          <w:b/>
          <w:bCs/>
        </w:rPr>
      </w:pPr>
    </w:p>
    <w:p w:rsidR="007C6118" w:rsidRDefault="007C6118" w:rsidP="007C6118">
      <w:pPr>
        <w:rPr>
          <w:b/>
          <w:bCs/>
        </w:rPr>
      </w:pPr>
      <w:r>
        <w:rPr>
          <w:b/>
          <w:bCs/>
        </w:rPr>
        <w:t>Identity Theory</w:t>
      </w:r>
    </w:p>
    <w:p w:rsidR="007C6118" w:rsidRDefault="007C6118" w:rsidP="007C6118">
      <w:pPr>
        <w:rPr>
          <w:bCs/>
        </w:rPr>
      </w:pPr>
      <w:r>
        <w:rPr>
          <w:bCs/>
        </w:rPr>
        <w:t xml:space="preserve">12. Burke, P. J., &amp; Stryker, S. (2016). Identity theory: Progress in relating the two </w:t>
      </w:r>
      <w:r>
        <w:rPr>
          <w:bCs/>
        </w:rPr>
        <w:tab/>
        <w:t>strands.</w:t>
      </w:r>
      <w:r w:rsidR="00040040">
        <w:rPr>
          <w:bCs/>
        </w:rPr>
        <w:t xml:space="preserve"> In J. E. </w:t>
      </w:r>
      <w:r>
        <w:rPr>
          <w:bCs/>
        </w:rPr>
        <w:t xml:space="preserve">Stets, &amp; R. T. Serpe (Eds.). </w:t>
      </w:r>
      <w:r w:rsidRPr="00D56F05">
        <w:rPr>
          <w:bCs/>
          <w:i/>
        </w:rPr>
        <w:t>New dir</w:t>
      </w:r>
      <w:r>
        <w:rPr>
          <w:bCs/>
          <w:i/>
        </w:rPr>
        <w:t xml:space="preserve">ections in identity theory and </w:t>
      </w:r>
      <w:r>
        <w:rPr>
          <w:bCs/>
          <w:i/>
        </w:rPr>
        <w:tab/>
        <w:t>r</w:t>
      </w:r>
      <w:r w:rsidRPr="00D56F05">
        <w:rPr>
          <w:bCs/>
          <w:i/>
        </w:rPr>
        <w:t>esearch</w:t>
      </w:r>
      <w:r>
        <w:rPr>
          <w:bCs/>
        </w:rPr>
        <w:t xml:space="preserve"> (pp. 657</w:t>
      </w:r>
      <w:r>
        <w:rPr>
          <w:b/>
        </w:rPr>
        <w:t>–</w:t>
      </w:r>
      <w:r>
        <w:rPr>
          <w:bCs/>
        </w:rPr>
        <w:t xml:space="preserve">680). Oxford University Press. </w:t>
      </w:r>
    </w:p>
    <w:p w:rsidR="007C6118" w:rsidRPr="00D56F05" w:rsidRDefault="007C6118" w:rsidP="007C6118">
      <w:pPr>
        <w:rPr>
          <w:bCs/>
        </w:rPr>
      </w:pPr>
      <w:r>
        <w:rPr>
          <w:bCs/>
        </w:rPr>
        <w:t xml:space="preserve">13. Warner, L. R., Settles, I. H., &amp; Shields, S. A. (2018). Intersectionality theory in the </w:t>
      </w:r>
      <w:r>
        <w:rPr>
          <w:bCs/>
        </w:rPr>
        <w:tab/>
        <w:t xml:space="preserve">psychology of women. In C. B. Travis, &amp; J. W. White (Eds.), </w:t>
      </w:r>
      <w:r>
        <w:rPr>
          <w:bCs/>
          <w:i/>
        </w:rPr>
        <w:t xml:space="preserve">APA handbook of </w:t>
      </w:r>
      <w:r>
        <w:rPr>
          <w:bCs/>
          <w:i/>
        </w:rPr>
        <w:tab/>
        <w:t>t</w:t>
      </w:r>
      <w:r w:rsidRPr="00D30F3E">
        <w:rPr>
          <w:bCs/>
          <w:i/>
        </w:rPr>
        <w:t>he</w:t>
      </w:r>
      <w:r>
        <w:rPr>
          <w:bCs/>
          <w:i/>
        </w:rPr>
        <w:t xml:space="preserve"> p</w:t>
      </w:r>
      <w:r w:rsidRPr="00D30F3E">
        <w:rPr>
          <w:bCs/>
          <w:i/>
        </w:rPr>
        <w:t>sychology of women</w:t>
      </w:r>
      <w:r>
        <w:rPr>
          <w:bCs/>
        </w:rPr>
        <w:t xml:space="preserve"> (pp. 521</w:t>
      </w:r>
      <w:r>
        <w:rPr>
          <w:b/>
        </w:rPr>
        <w:t>–</w:t>
      </w:r>
      <w:r>
        <w:rPr>
          <w:bCs/>
        </w:rPr>
        <w:t xml:space="preserve">539). American Psychological Association. </w:t>
      </w:r>
    </w:p>
    <w:p w:rsidR="007C6118" w:rsidRDefault="007C6118" w:rsidP="007C6118">
      <w:pPr>
        <w:rPr>
          <w:b/>
          <w:bCs/>
        </w:rPr>
      </w:pPr>
    </w:p>
    <w:p w:rsidR="003D1120" w:rsidRDefault="003D1120" w:rsidP="003D1120">
      <w:pPr>
        <w:rPr>
          <w:b/>
          <w:bCs/>
        </w:rPr>
      </w:pPr>
      <w:r>
        <w:rPr>
          <w:b/>
          <w:bCs/>
        </w:rPr>
        <w:t>The Communication Theory of Identity</w:t>
      </w:r>
    </w:p>
    <w:p w:rsidR="003D1120" w:rsidRDefault="003D1120" w:rsidP="003D1120">
      <w:r>
        <w:rPr>
          <w:bCs/>
        </w:rPr>
        <w:t xml:space="preserve">14. Hecht, M. L. (1993). 2002—A research odyssey: Toward the development of a </w:t>
      </w:r>
      <w:r>
        <w:rPr>
          <w:bCs/>
        </w:rPr>
        <w:tab/>
        <w:t xml:space="preserve">communication theory of identity. </w:t>
      </w:r>
      <w:r w:rsidRPr="00E02716">
        <w:rPr>
          <w:bCs/>
          <w:i/>
        </w:rPr>
        <w:t>Communication Monographs, 60</w:t>
      </w:r>
      <w:r>
        <w:rPr>
          <w:bCs/>
        </w:rPr>
        <w:t>, 76</w:t>
      </w:r>
      <w:r w:rsidRPr="00E02716">
        <w:t>–82.</w:t>
      </w:r>
    </w:p>
    <w:p w:rsidR="003D1120" w:rsidRPr="00E02716" w:rsidRDefault="003D1120" w:rsidP="003D1120">
      <w:pPr>
        <w:rPr>
          <w:bCs/>
        </w:rPr>
      </w:pPr>
      <w:r>
        <w:t>15. Hecht, M. L., Warren, J. R., Jung, E., &amp; Krieger, J. L. (2005</w:t>
      </w:r>
      <w:r w:rsidR="00CF41DF">
        <w:t xml:space="preserve">). The communication </w:t>
      </w:r>
      <w:r w:rsidR="00CF41DF">
        <w:tab/>
        <w:t xml:space="preserve">theory of </w:t>
      </w:r>
      <w:r>
        <w:t>identity: Development, theoretical perspective, and future directions. In</w:t>
      </w:r>
      <w:r w:rsidR="00CF41DF">
        <w:tab/>
        <w:t xml:space="preserve">W. B. Gudykunst </w:t>
      </w:r>
      <w:r>
        <w:t xml:space="preserve">(Ed.), </w:t>
      </w:r>
      <w:r w:rsidRPr="00B524BB">
        <w:rPr>
          <w:i/>
        </w:rPr>
        <w:t>Theorizing about intercultural communication</w:t>
      </w:r>
      <w:r>
        <w:t xml:space="preserve"> (pp.257</w:t>
      </w:r>
      <w:r w:rsidRPr="007A2CDC">
        <w:t>–</w:t>
      </w:r>
      <w:r w:rsidR="00CF41DF">
        <w:tab/>
        <w:t xml:space="preserve">278). </w:t>
      </w:r>
      <w:r>
        <w:t>Sage.</w:t>
      </w:r>
    </w:p>
    <w:p w:rsidR="003D1120" w:rsidRDefault="003D1120" w:rsidP="003D1120">
      <w:pPr>
        <w:rPr>
          <w:b/>
          <w:bCs/>
        </w:rPr>
      </w:pPr>
    </w:p>
    <w:p w:rsidR="000E0004" w:rsidRDefault="000E0004" w:rsidP="003D1120">
      <w:pPr>
        <w:rPr>
          <w:b/>
          <w:bCs/>
        </w:rPr>
      </w:pPr>
    </w:p>
    <w:p w:rsidR="000E0004" w:rsidRDefault="000E0004" w:rsidP="003D1120">
      <w:pPr>
        <w:rPr>
          <w:b/>
          <w:bCs/>
        </w:rPr>
      </w:pPr>
    </w:p>
    <w:p w:rsidR="003D1120" w:rsidRPr="00092EE7" w:rsidRDefault="003D1120" w:rsidP="003D1120">
      <w:pPr>
        <w:rPr>
          <w:b/>
          <w:bCs/>
        </w:rPr>
      </w:pPr>
      <w:r w:rsidRPr="00092EE7">
        <w:rPr>
          <w:b/>
          <w:bCs/>
        </w:rPr>
        <w:lastRenderedPageBreak/>
        <w:t>Communication Accommodation Theory</w:t>
      </w:r>
    </w:p>
    <w:p w:rsidR="003D1120" w:rsidRDefault="003D1120" w:rsidP="003D1120">
      <w:r>
        <w:t>16. Gallois, C., Ogay, T., &amp; Giles, H. (2005). Communicatio</w:t>
      </w:r>
      <w:r w:rsidR="007A358E">
        <w:t>n accommodation theory: A</w:t>
      </w:r>
      <w:r w:rsidR="007A358E">
        <w:tab/>
        <w:t xml:space="preserve">look </w:t>
      </w:r>
      <w:r>
        <w:t xml:space="preserve">back and a look ahead. In W. B. Gudykunst (Ed.), </w:t>
      </w:r>
      <w:r w:rsidR="007A358E">
        <w:rPr>
          <w:i/>
        </w:rPr>
        <w:t xml:space="preserve">Theorizing about </w:t>
      </w:r>
      <w:r w:rsidR="007A358E">
        <w:rPr>
          <w:i/>
        </w:rPr>
        <w:tab/>
        <w:t xml:space="preserve">intercultural </w:t>
      </w:r>
      <w:r w:rsidRPr="007075C3">
        <w:rPr>
          <w:i/>
        </w:rPr>
        <w:t>communication</w:t>
      </w:r>
      <w:r>
        <w:t xml:space="preserve"> (pp. 121</w:t>
      </w:r>
      <w:r>
        <w:rPr>
          <w:b/>
        </w:rPr>
        <w:t>–</w:t>
      </w:r>
      <w:r>
        <w:t>148). Sage.</w:t>
      </w:r>
    </w:p>
    <w:p w:rsidR="003D1120" w:rsidRDefault="003D1120" w:rsidP="003D1120">
      <w:r>
        <w:t xml:space="preserve">17. Giles, H. (2016). The social origins of CAT. In H. Giles (Ed.), </w:t>
      </w:r>
      <w:r w:rsidRPr="007A2CDC">
        <w:rPr>
          <w:i/>
        </w:rPr>
        <w:t>Communication</w:t>
      </w:r>
      <w:r>
        <w:rPr>
          <w:i/>
        </w:rPr>
        <w:tab/>
        <w:t>a</w:t>
      </w:r>
      <w:r w:rsidRPr="007A2CDC">
        <w:rPr>
          <w:i/>
        </w:rPr>
        <w:t>ccommodation theory</w:t>
      </w:r>
      <w:r>
        <w:t xml:space="preserve"> (pp. 1</w:t>
      </w:r>
      <w:r w:rsidRPr="007A2CDC">
        <w:t>–10).</w:t>
      </w:r>
      <w:r>
        <w:rPr>
          <w:b/>
        </w:rPr>
        <w:t xml:space="preserve"> </w:t>
      </w:r>
      <w:r>
        <w:t>Cambridge University Press.</w:t>
      </w:r>
    </w:p>
    <w:p w:rsidR="000B1026" w:rsidRDefault="000B1026" w:rsidP="003D1120">
      <w:pPr>
        <w:rPr>
          <w:b/>
          <w:bCs/>
        </w:rPr>
      </w:pPr>
    </w:p>
    <w:p w:rsidR="003D1120" w:rsidRDefault="003D1120" w:rsidP="003D1120">
      <w:pPr>
        <w:rPr>
          <w:b/>
          <w:bCs/>
        </w:rPr>
      </w:pPr>
      <w:r w:rsidRPr="00045432">
        <w:rPr>
          <w:b/>
          <w:bCs/>
        </w:rPr>
        <w:t>Social Dominance Theory</w:t>
      </w:r>
    </w:p>
    <w:p w:rsidR="003D1120" w:rsidRDefault="003D1120" w:rsidP="003D1120">
      <w:r>
        <w:t>18. Sidanius, J., &amp; Pratto, F. (1993). The inevitability of oppress</w:t>
      </w:r>
      <w:r w:rsidR="00361490">
        <w:t xml:space="preserve">ion and the dynamics of </w:t>
      </w:r>
      <w:r w:rsidR="00361490">
        <w:tab/>
        <w:t xml:space="preserve">social </w:t>
      </w:r>
      <w:r>
        <w:t xml:space="preserve">dominance. In P. M. Sniderman, P. E. Tetlock, &amp; E. G. Carmines (Eds.), </w:t>
      </w:r>
      <w:r w:rsidR="00361490">
        <w:rPr>
          <w:i/>
          <w:iCs/>
        </w:rPr>
        <w:tab/>
        <w:t xml:space="preserve">Prejudice, </w:t>
      </w:r>
      <w:r w:rsidRPr="00C125EA">
        <w:rPr>
          <w:i/>
          <w:iCs/>
        </w:rPr>
        <w:t xml:space="preserve">politics, and the American dilemma </w:t>
      </w:r>
      <w:r>
        <w:t>(pp. 171</w:t>
      </w:r>
      <w:r>
        <w:rPr>
          <w:b/>
        </w:rPr>
        <w:t>–</w:t>
      </w:r>
      <w:r>
        <w:t>211).</w:t>
      </w:r>
      <w:r w:rsidR="00B02C24">
        <w:t xml:space="preserve"> </w:t>
      </w:r>
      <w:r w:rsidR="00361490">
        <w:t>Stanford University</w:t>
      </w:r>
      <w:r w:rsidR="00B02C24">
        <w:tab/>
        <w:t>P</w:t>
      </w:r>
      <w:r>
        <w:t>ress.</w:t>
      </w:r>
    </w:p>
    <w:p w:rsidR="003D1120" w:rsidRPr="00C35BD3" w:rsidRDefault="003D1120" w:rsidP="003D1120">
      <w:r>
        <w:t>19. Sidanius, J., &amp; Pratto, F. (2012). Social dominance theory. In P. A. M. Van Lange, A.</w:t>
      </w:r>
      <w:r w:rsidR="00B07145">
        <w:tab/>
        <w:t xml:space="preserve">W. </w:t>
      </w:r>
      <w:r>
        <w:t xml:space="preserve">Kruglanski, &amp; E. T. Higgins (Eds.), </w:t>
      </w:r>
      <w:r w:rsidRPr="009D6550">
        <w:rPr>
          <w:i/>
        </w:rPr>
        <w:t>The handbook of theories of social</w:t>
      </w:r>
      <w:r w:rsidR="00B07145">
        <w:rPr>
          <w:i/>
        </w:rPr>
        <w:tab/>
        <w:t>p</w:t>
      </w:r>
      <w:r w:rsidRPr="009D6550">
        <w:rPr>
          <w:i/>
        </w:rPr>
        <w:t>sychology</w:t>
      </w:r>
      <w:r w:rsidR="00B07145">
        <w:t xml:space="preserve"> (pp. </w:t>
      </w:r>
      <w:r>
        <w:t>418</w:t>
      </w:r>
      <w:r>
        <w:rPr>
          <w:b/>
        </w:rPr>
        <w:t>–</w:t>
      </w:r>
      <w:r>
        <w:t>438). Sage.</w:t>
      </w:r>
    </w:p>
    <w:p w:rsidR="003D1120" w:rsidRDefault="003D1120" w:rsidP="003D1120">
      <w:pPr>
        <w:rPr>
          <w:b/>
        </w:rPr>
      </w:pPr>
    </w:p>
    <w:p w:rsidR="003D1120" w:rsidRPr="009544B5" w:rsidRDefault="003D1120" w:rsidP="003D1120">
      <w:pPr>
        <w:rPr>
          <w:b/>
        </w:rPr>
      </w:pPr>
      <w:r w:rsidRPr="009544B5">
        <w:rPr>
          <w:b/>
        </w:rPr>
        <w:t>Co-cultural Communication Theory</w:t>
      </w:r>
    </w:p>
    <w:p w:rsidR="003D1120" w:rsidRDefault="003D1120" w:rsidP="003D1120">
      <w:r>
        <w:t xml:space="preserve">20. Orbe, M. P. (1998). From the standpoint(s) of traditionally </w:t>
      </w:r>
      <w:r w:rsidR="00762321">
        <w:t xml:space="preserve">muted groups: Explicating </w:t>
      </w:r>
      <w:r w:rsidR="00762321">
        <w:tab/>
        <w:t>a co-</w:t>
      </w:r>
      <w:r>
        <w:t xml:space="preserve">cultural communication theoretical model. </w:t>
      </w:r>
      <w:r w:rsidRPr="009544B5">
        <w:rPr>
          <w:i/>
        </w:rPr>
        <w:t>Communication Theory, 8</w:t>
      </w:r>
      <w:r>
        <w:t>, 1</w:t>
      </w:r>
      <w:r w:rsidRPr="007A2CDC">
        <w:t>–</w:t>
      </w:r>
      <w:r w:rsidR="003D505C">
        <w:t>26</w:t>
      </w:r>
      <w:r>
        <w:t>.</w:t>
      </w:r>
    </w:p>
    <w:p w:rsidR="003D1120" w:rsidRDefault="003D1120" w:rsidP="003D1120">
      <w:pPr>
        <w:rPr>
          <w:b/>
          <w:bCs/>
        </w:rPr>
      </w:pPr>
    </w:p>
    <w:p w:rsidR="003D1120" w:rsidRPr="00045432" w:rsidRDefault="003D1120" w:rsidP="003D1120">
      <w:pPr>
        <w:rPr>
          <w:b/>
          <w:bCs/>
        </w:rPr>
      </w:pPr>
      <w:r w:rsidRPr="00045432">
        <w:rPr>
          <w:b/>
          <w:bCs/>
        </w:rPr>
        <w:t>Contact Theory</w:t>
      </w:r>
    </w:p>
    <w:p w:rsidR="003D1120" w:rsidRDefault="003D1120" w:rsidP="003D1120">
      <w:r>
        <w:t xml:space="preserve">21. Dovidio, J. F., Gaertner, S. L., &amp; Kawakami, K. (2003). Intergroup contact: The past, </w:t>
      </w:r>
      <w:r>
        <w:tab/>
        <w:t xml:space="preserve">present, and the future. </w:t>
      </w:r>
      <w:r w:rsidRPr="00AC4431">
        <w:rPr>
          <w:i/>
          <w:iCs/>
        </w:rPr>
        <w:t>Group Processes &amp; Intergroup Relations, 6</w:t>
      </w:r>
      <w:r>
        <w:t>, 5</w:t>
      </w:r>
      <w:r>
        <w:rPr>
          <w:b/>
        </w:rPr>
        <w:t>–</w:t>
      </w:r>
      <w:r>
        <w:t>21.</w:t>
      </w:r>
    </w:p>
    <w:p w:rsidR="003D1120" w:rsidRPr="004D52F5" w:rsidRDefault="003D1120" w:rsidP="003D1120">
      <w:pPr>
        <w:rPr>
          <w:b/>
          <w:bCs/>
        </w:rPr>
      </w:pPr>
      <w:r>
        <w:t xml:space="preserve">22. </w:t>
      </w:r>
      <w:r w:rsidRPr="004D52F5">
        <w:t xml:space="preserve">Pettigrew, T. F., Tropp, L. R., Wagner, U., &amp; Christ, O. </w:t>
      </w:r>
      <w:r>
        <w:t xml:space="preserve">(2011). Recent advances in </w:t>
      </w:r>
      <w:r>
        <w:tab/>
        <w:t xml:space="preserve">intergroup contact theory. </w:t>
      </w:r>
      <w:r w:rsidRPr="004D52F5">
        <w:rPr>
          <w:i/>
        </w:rPr>
        <w:t>International Journal of Intercultural Relations, 35</w:t>
      </w:r>
      <w:r w:rsidR="00AA3BE4">
        <w:t xml:space="preserve">, </w:t>
      </w:r>
      <w:r w:rsidR="00AA3BE4">
        <w:tab/>
        <w:t>2</w:t>
      </w:r>
      <w:r>
        <w:t>71</w:t>
      </w:r>
      <w:r>
        <w:rPr>
          <w:b/>
        </w:rPr>
        <w:t>–</w:t>
      </w:r>
      <w:r>
        <w:t>280.</w:t>
      </w:r>
    </w:p>
    <w:p w:rsidR="003D1120" w:rsidRDefault="003D1120" w:rsidP="003D1120">
      <w:pPr>
        <w:rPr>
          <w:b/>
          <w:bCs/>
        </w:rPr>
      </w:pPr>
    </w:p>
    <w:p w:rsidR="003D1120" w:rsidRDefault="003D1120" w:rsidP="003D1120">
      <w:pPr>
        <w:rPr>
          <w:b/>
        </w:rPr>
      </w:pPr>
      <w:r>
        <w:rPr>
          <w:b/>
        </w:rPr>
        <w:t>Anxiety Uncertainty Management Theory</w:t>
      </w:r>
    </w:p>
    <w:p w:rsidR="003D1120" w:rsidRDefault="003D1120" w:rsidP="003D1120">
      <w:r>
        <w:t>2</w:t>
      </w:r>
      <w:r w:rsidR="00B3174F">
        <w:t>3</w:t>
      </w:r>
      <w:r>
        <w:t>. Gudykunst, W. B. (1995). Anxiety/uncertainty management</w:t>
      </w:r>
      <w:r w:rsidR="00B3174F">
        <w:t xml:space="preserve"> (AUM) theory: Current </w:t>
      </w:r>
      <w:r w:rsidR="00B3174F">
        <w:tab/>
        <w:t xml:space="preserve">status. </w:t>
      </w:r>
      <w:r>
        <w:t xml:space="preserve">In R. L. Wiseman (Ed.), </w:t>
      </w:r>
      <w:r w:rsidRPr="00466FE7">
        <w:rPr>
          <w:i/>
        </w:rPr>
        <w:t>Intercultural communication theory</w:t>
      </w:r>
      <w:r>
        <w:t xml:space="preserve"> (pp. 8</w:t>
      </w:r>
      <w:r w:rsidRPr="00656D5D">
        <w:t>–</w:t>
      </w:r>
      <w:r w:rsidR="00B3174F">
        <w:t xml:space="preserve">58). </w:t>
      </w:r>
      <w:r w:rsidR="00B3174F">
        <w:tab/>
      </w:r>
      <w:r>
        <w:t>Sage.</w:t>
      </w:r>
    </w:p>
    <w:p w:rsidR="003D1120" w:rsidRPr="00466FE7" w:rsidRDefault="003D1120" w:rsidP="003D1120">
      <w:r>
        <w:t>2</w:t>
      </w:r>
      <w:r w:rsidR="00B3174F">
        <w:t>4</w:t>
      </w:r>
      <w:r>
        <w:t>. Gudykunst, W. B. (2005). An anxiety/uncertai</w:t>
      </w:r>
      <w:r w:rsidR="00B3174F">
        <w:t xml:space="preserve">nty management (AUM) theory of </w:t>
      </w:r>
      <w:r w:rsidR="00B3174F">
        <w:tab/>
        <w:t xml:space="preserve">effective </w:t>
      </w:r>
      <w:r>
        <w:t xml:space="preserve">communication. In W. B. Gudykunst (Ed.), </w:t>
      </w:r>
      <w:r>
        <w:rPr>
          <w:i/>
        </w:rPr>
        <w:t xml:space="preserve">Theorizing about </w:t>
      </w:r>
      <w:r w:rsidR="00B3174F">
        <w:rPr>
          <w:i/>
        </w:rPr>
        <w:tab/>
        <w:t xml:space="preserve">intercultural </w:t>
      </w:r>
      <w:r>
        <w:rPr>
          <w:i/>
        </w:rPr>
        <w:t>c</w:t>
      </w:r>
      <w:r w:rsidRPr="00FF1A88">
        <w:rPr>
          <w:i/>
        </w:rPr>
        <w:t>ommunication</w:t>
      </w:r>
      <w:r>
        <w:t>. Sage.</w:t>
      </w:r>
    </w:p>
    <w:p w:rsidR="003D1120" w:rsidRDefault="003D1120" w:rsidP="003D1120">
      <w:pPr>
        <w:rPr>
          <w:b/>
        </w:rPr>
      </w:pPr>
    </w:p>
    <w:p w:rsidR="003D1120" w:rsidRDefault="003D1120" w:rsidP="003D1120">
      <w:pPr>
        <w:rPr>
          <w:b/>
        </w:rPr>
      </w:pPr>
      <w:r w:rsidRPr="00E33B14">
        <w:rPr>
          <w:b/>
        </w:rPr>
        <w:t>Personal Network Approach</w:t>
      </w:r>
    </w:p>
    <w:p w:rsidR="003D1120" w:rsidRDefault="003D1120" w:rsidP="003D1120">
      <w:r>
        <w:t>2</w:t>
      </w:r>
      <w:r w:rsidR="00B3174F">
        <w:t>5</w:t>
      </w:r>
      <w:r>
        <w:t xml:space="preserve">. Kim, Y. Y. (1986). Understanding the social context of intergroup communication: A </w:t>
      </w:r>
      <w:r>
        <w:tab/>
        <w:t xml:space="preserve">personal network approach. In W. B. Gudykunst (Ed.), </w:t>
      </w:r>
      <w:r w:rsidRPr="00E33B14">
        <w:rPr>
          <w:i/>
        </w:rPr>
        <w:t>Intergroup communication</w:t>
      </w:r>
      <w:r w:rsidR="00B3174F">
        <w:tab/>
        <w:t xml:space="preserve">(pp. </w:t>
      </w:r>
      <w:r>
        <w:t>86</w:t>
      </w:r>
      <w:r w:rsidRPr="00656D5D">
        <w:t>–</w:t>
      </w:r>
      <w:r>
        <w:t>95). Edward Arnold.</w:t>
      </w:r>
    </w:p>
    <w:p w:rsidR="003D1120" w:rsidRDefault="003D1120" w:rsidP="003D1120">
      <w:r>
        <w:t>2</w:t>
      </w:r>
      <w:r w:rsidR="00B3174F">
        <w:t>6</w:t>
      </w:r>
      <w:r>
        <w:t>. Yum, J. O. (1988). Network theory in intercultural communication. In Y. Y. Kim &amp;</w:t>
      </w:r>
      <w:r w:rsidR="00B3174F">
        <w:tab/>
        <w:t>W</w:t>
      </w:r>
      <w:r>
        <w:t xml:space="preserve">. B. </w:t>
      </w:r>
      <w:r>
        <w:tab/>
        <w:t xml:space="preserve">Gudykunst (Ed.), </w:t>
      </w:r>
      <w:r w:rsidRPr="00903275">
        <w:rPr>
          <w:i/>
        </w:rPr>
        <w:t>Theories in intercultural communication</w:t>
      </w:r>
      <w:r>
        <w:t xml:space="preserve"> (pp. 239</w:t>
      </w:r>
      <w:r w:rsidRPr="00656D5D">
        <w:t>–</w:t>
      </w:r>
      <w:r>
        <w:t>258</w:t>
      </w:r>
      <w:r w:rsidRPr="00656D5D">
        <w:t>).</w:t>
      </w:r>
      <w:r w:rsidR="00B3174F">
        <w:tab/>
      </w:r>
      <w:r w:rsidRPr="00656D5D">
        <w:t>Sage.</w:t>
      </w:r>
    </w:p>
    <w:p w:rsidR="003D1120" w:rsidRDefault="003D1120" w:rsidP="003D1120">
      <w:pPr>
        <w:rPr>
          <w:bCs/>
        </w:rPr>
      </w:pPr>
    </w:p>
    <w:p w:rsidR="001558F0" w:rsidRDefault="001558F0" w:rsidP="00B3174F">
      <w:pPr>
        <w:rPr>
          <w:b/>
        </w:rPr>
      </w:pPr>
    </w:p>
    <w:p w:rsidR="001558F0" w:rsidRDefault="001558F0" w:rsidP="00B3174F">
      <w:pPr>
        <w:rPr>
          <w:b/>
        </w:rPr>
      </w:pPr>
    </w:p>
    <w:p w:rsidR="001558F0" w:rsidRDefault="001558F0" w:rsidP="00B3174F">
      <w:pPr>
        <w:rPr>
          <w:b/>
        </w:rPr>
      </w:pPr>
    </w:p>
    <w:p w:rsidR="00B3174F" w:rsidRDefault="00B3174F" w:rsidP="00B3174F">
      <w:pPr>
        <w:rPr>
          <w:b/>
        </w:rPr>
      </w:pPr>
      <w:r w:rsidRPr="00656D5D">
        <w:rPr>
          <w:b/>
        </w:rPr>
        <w:lastRenderedPageBreak/>
        <w:t>Interpretative Theory of Cultural Identity</w:t>
      </w:r>
    </w:p>
    <w:p w:rsidR="00B3174F" w:rsidRDefault="00B3174F" w:rsidP="00B3174F">
      <w:r>
        <w:t>2</w:t>
      </w:r>
      <w:r w:rsidR="002943C0">
        <w:t>7</w:t>
      </w:r>
      <w:r>
        <w:t>. Collier, M. J., &amp; Thomas, M. (1988). Cultural identity: An interpretive perspective. In</w:t>
      </w:r>
      <w:r w:rsidR="002943C0">
        <w:tab/>
        <w:t>Y</w:t>
      </w:r>
      <w:r>
        <w:t>. Y.</w:t>
      </w:r>
      <w:r>
        <w:tab/>
        <w:t>Kim &amp; W. B. Gudykunst (Ed</w:t>
      </w:r>
      <w:r w:rsidR="00DD240F">
        <w:t>s</w:t>
      </w:r>
      <w:r>
        <w:t xml:space="preserve">.), </w:t>
      </w:r>
      <w:r w:rsidRPr="00903275">
        <w:rPr>
          <w:i/>
        </w:rPr>
        <w:t>Theories in intercultural communication</w:t>
      </w:r>
      <w:r w:rsidR="002943C0">
        <w:t xml:space="preserve"> </w:t>
      </w:r>
      <w:r w:rsidR="002943C0">
        <w:tab/>
        <w:t>(</w:t>
      </w:r>
      <w:r>
        <w:t>pp. 99</w:t>
      </w:r>
      <w:r w:rsidRPr="00656D5D">
        <w:t>–120).</w:t>
      </w:r>
      <w:r w:rsidR="00F174FB">
        <w:t xml:space="preserve"> </w:t>
      </w:r>
      <w:r w:rsidRPr="00656D5D">
        <w:t>Sage.</w:t>
      </w:r>
    </w:p>
    <w:p w:rsidR="001558F0" w:rsidRDefault="001558F0">
      <w:pPr>
        <w:rPr>
          <w:b/>
          <w:bCs/>
        </w:rPr>
      </w:pPr>
      <w:r>
        <w:rPr>
          <w:b/>
          <w:bCs/>
        </w:rPr>
        <w:br w:type="page"/>
      </w:r>
    </w:p>
    <w:p w:rsidR="003D1120" w:rsidRDefault="003D1120" w:rsidP="000E0004">
      <w:pPr>
        <w:jc w:val="center"/>
        <w:rPr>
          <w:b/>
          <w:bCs/>
        </w:rPr>
      </w:pPr>
      <w:r>
        <w:rPr>
          <w:b/>
          <w:bCs/>
        </w:rPr>
        <w:lastRenderedPageBreak/>
        <w:t>THEORY FACILITATION</w:t>
      </w:r>
    </w:p>
    <w:p w:rsidR="003D1120" w:rsidRDefault="003D1120" w:rsidP="003D1120">
      <w:pPr>
        <w:rPr>
          <w:b/>
          <w:bCs/>
        </w:rPr>
      </w:pPr>
    </w:p>
    <w:p w:rsidR="003D1120" w:rsidRPr="00A90727" w:rsidRDefault="003D1120" w:rsidP="003D1120">
      <w:r>
        <w:rPr>
          <w:b/>
          <w:bCs/>
        </w:rPr>
        <w:t>Purpose</w:t>
      </w:r>
      <w:r w:rsidRPr="00003311">
        <w:rPr>
          <w:b/>
        </w:rPr>
        <w:t>:</w:t>
      </w:r>
      <w:r>
        <w:t xml:space="preserve"> The purpose of this assignment is to facilitate a roundtable class discussion about intercultural theory using a current cultural event</w:t>
      </w:r>
      <w:r w:rsidR="00EA6DAA">
        <w:t>/issue.</w:t>
      </w:r>
    </w:p>
    <w:p w:rsidR="003D1120" w:rsidRDefault="003D1120" w:rsidP="003D1120"/>
    <w:p w:rsidR="003D1120" w:rsidRDefault="003D1120" w:rsidP="003D1120">
      <w:r w:rsidRPr="000A351E">
        <w:rPr>
          <w:b/>
          <w:bCs/>
        </w:rPr>
        <w:t>Procedure</w:t>
      </w:r>
      <w:r w:rsidRPr="00003311">
        <w:rPr>
          <w:b/>
        </w:rPr>
        <w:t>:</w:t>
      </w:r>
      <w:r>
        <w:t xml:space="preserve"> </w:t>
      </w:r>
      <w:r w:rsidR="006026CF">
        <w:t>You</w:t>
      </w:r>
      <w:r>
        <w:t xml:space="preserve"> will select a theory in intercultural communication (see pp. </w:t>
      </w:r>
      <w:r w:rsidR="00EA6DAA">
        <w:t>7</w:t>
      </w:r>
      <w:r>
        <w:rPr>
          <w:b/>
        </w:rPr>
        <w:t>–</w:t>
      </w:r>
      <w:r w:rsidR="00EA6DAA">
        <w:t>9</w:t>
      </w:r>
      <w:r>
        <w:t xml:space="preserve"> for options) and facilitate a </w:t>
      </w:r>
      <w:r w:rsidR="00EA6DAA">
        <w:t>45</w:t>
      </w:r>
      <w:r>
        <w:t xml:space="preserve">-minute </w:t>
      </w:r>
      <w:r w:rsidR="009B1429">
        <w:t>virtual roundtable</w:t>
      </w:r>
      <w:r w:rsidR="00EA6DAA">
        <w:t xml:space="preserve"> </w:t>
      </w:r>
      <w:r>
        <w:t>discussion about the theory to the class that incorp</w:t>
      </w:r>
      <w:r w:rsidR="00EA6DAA">
        <w:t>orates a current cultural event/</w:t>
      </w:r>
      <w:r>
        <w:t xml:space="preserve">issue. </w:t>
      </w:r>
      <w:r w:rsidR="006026CF">
        <w:t>You</w:t>
      </w:r>
      <w:r>
        <w:t xml:space="preserve"> are expected to utilize the assigned readings</w:t>
      </w:r>
      <w:r w:rsidR="006026CF">
        <w:t xml:space="preserve"> to learn about the theory. If you</w:t>
      </w:r>
      <w:r>
        <w:t xml:space="preserve"> desire, </w:t>
      </w:r>
      <w:r w:rsidR="006026CF">
        <w:t>you</w:t>
      </w:r>
      <w:r>
        <w:t xml:space="preserve"> may also consult other reference material. In an effort to achieve praxis, </w:t>
      </w:r>
      <w:r w:rsidR="006026CF">
        <w:t>you</w:t>
      </w:r>
      <w:r>
        <w:t xml:space="preserve"> should sel</w:t>
      </w:r>
      <w:r w:rsidR="00EA6DAA">
        <w:t>ect a current event/</w:t>
      </w:r>
      <w:r>
        <w:t>issue</w:t>
      </w:r>
      <w:r w:rsidR="00EA6DAA">
        <w:t xml:space="preserve"> </w:t>
      </w:r>
      <w:r>
        <w:t>to share with the class as a conduit to discuss the theory and learn more about cultural</w:t>
      </w:r>
      <w:r w:rsidR="002A45C6">
        <w:t xml:space="preserve"> events/</w:t>
      </w:r>
      <w:r>
        <w:t xml:space="preserve">issues across the globe. </w:t>
      </w:r>
      <w:r w:rsidR="006026CF">
        <w:t>You</w:t>
      </w:r>
      <w:r>
        <w:t xml:space="preserve"> have broad latitude when picking a cultural event</w:t>
      </w:r>
      <w:r w:rsidR="00EA6DAA">
        <w:t>/</w:t>
      </w:r>
      <w:r>
        <w:t xml:space="preserve">issue. For instance, the event/issue </w:t>
      </w:r>
      <w:r w:rsidR="00C17E3F">
        <w:t xml:space="preserve">can be one that is occurring </w:t>
      </w:r>
      <w:r w:rsidR="00283F7F">
        <w:t>locally, regionally, nationally, or internationally</w:t>
      </w:r>
      <w:r>
        <w:t>. The scope of the event/issue may be macro-cultural (i.e., societal) or micro-cultural (i.e., individual or group). Facilitations will occur on the day the theory appears in the syllabus. This assignment will not be accepted late.</w:t>
      </w:r>
    </w:p>
    <w:p w:rsidR="003D1120" w:rsidRDefault="003D1120" w:rsidP="003D1120"/>
    <w:p w:rsidR="003D1120" w:rsidRDefault="003D1120" w:rsidP="003D1120">
      <w:r>
        <w:t>Facilitators should encourage learning</w:t>
      </w:r>
      <w:r w:rsidR="008715A1">
        <w:t xml:space="preserve"> and dialogue</w:t>
      </w:r>
      <w:r>
        <w:t>. With this in mind, facilitations are expected to be informative, interactive, and engaging. Facilitators should use whatever means and material to accomplish their goals (e</w:t>
      </w:r>
      <w:r w:rsidR="00C17E3F">
        <w:t>.g., PowerPoint, handouts, role-</w:t>
      </w:r>
      <w:r w:rsidR="00C73AB9">
        <w:t>play, media). A</w:t>
      </w:r>
      <w:r w:rsidR="00C17E3F">
        <w:t>lthough</w:t>
      </w:r>
      <w:r>
        <w:t xml:space="preserve"> facilitators have creative control of their facilitation, the facilitator should:</w:t>
      </w:r>
    </w:p>
    <w:p w:rsidR="003D1120" w:rsidRPr="00952BD4" w:rsidRDefault="003D1120" w:rsidP="003D1120">
      <w:pPr>
        <w:numPr>
          <w:ilvl w:val="0"/>
          <w:numId w:val="41"/>
        </w:numPr>
      </w:pPr>
      <w:r w:rsidRPr="00952BD4">
        <w:t>Summarize the theory</w:t>
      </w:r>
    </w:p>
    <w:p w:rsidR="003D1120" w:rsidRDefault="003D1120" w:rsidP="003D1120">
      <w:pPr>
        <w:numPr>
          <w:ilvl w:val="1"/>
          <w:numId w:val="41"/>
        </w:numPr>
      </w:pPr>
      <w:r>
        <w:t xml:space="preserve">The facilitator should ensure the class comprehends the theory by </w:t>
      </w:r>
      <w:r w:rsidRPr="00FD5517">
        <w:rPr>
          <w:i/>
        </w:rPr>
        <w:t>quickly</w:t>
      </w:r>
      <w:r>
        <w:t xml:space="preserve"> explaining the: </w:t>
      </w:r>
    </w:p>
    <w:p w:rsidR="003D1120" w:rsidRDefault="003D1120" w:rsidP="003D1120">
      <w:pPr>
        <w:numPr>
          <w:ilvl w:val="2"/>
          <w:numId w:val="41"/>
        </w:numPr>
      </w:pPr>
      <w:r>
        <w:t>Goals of the theory</w:t>
      </w:r>
    </w:p>
    <w:p w:rsidR="003D1120" w:rsidRDefault="003D1120" w:rsidP="003D1120">
      <w:pPr>
        <w:numPr>
          <w:ilvl w:val="2"/>
          <w:numId w:val="41"/>
        </w:numPr>
      </w:pPr>
      <w:r>
        <w:t>Central tenet of the theory</w:t>
      </w:r>
    </w:p>
    <w:p w:rsidR="003D1120" w:rsidRDefault="003D1120" w:rsidP="003D1120">
      <w:pPr>
        <w:numPr>
          <w:ilvl w:val="2"/>
          <w:numId w:val="41"/>
        </w:numPr>
      </w:pPr>
      <w:r>
        <w:t>Key variables of the theory</w:t>
      </w:r>
    </w:p>
    <w:p w:rsidR="003D1120" w:rsidRDefault="003D1120" w:rsidP="003D1120">
      <w:pPr>
        <w:numPr>
          <w:ilvl w:val="2"/>
          <w:numId w:val="41"/>
        </w:numPr>
      </w:pPr>
      <w:r>
        <w:t>Scope of the theory</w:t>
      </w:r>
    </w:p>
    <w:p w:rsidR="003D1120" w:rsidRDefault="003D1120" w:rsidP="003D1120">
      <w:pPr>
        <w:numPr>
          <w:ilvl w:val="2"/>
          <w:numId w:val="41"/>
        </w:numPr>
      </w:pPr>
      <w:r>
        <w:t>Position of the theory relative to other intercultural theory</w:t>
      </w:r>
    </w:p>
    <w:p w:rsidR="003D1120" w:rsidRPr="00952BD4" w:rsidRDefault="003D1120" w:rsidP="003D1120">
      <w:pPr>
        <w:numPr>
          <w:ilvl w:val="0"/>
          <w:numId w:val="41"/>
        </w:numPr>
      </w:pPr>
      <w:r w:rsidRPr="00952BD4">
        <w:t>Present the cultural event</w:t>
      </w:r>
      <w:r>
        <w:t>/issue</w:t>
      </w:r>
      <w:r w:rsidRPr="00952BD4">
        <w:t xml:space="preserve"> to the class</w:t>
      </w:r>
      <w:r w:rsidR="009B1429">
        <w:t xml:space="preserve"> by explaining:</w:t>
      </w:r>
    </w:p>
    <w:p w:rsidR="003D1120" w:rsidRDefault="009B1429" w:rsidP="003D1120">
      <w:pPr>
        <w:numPr>
          <w:ilvl w:val="1"/>
          <w:numId w:val="41"/>
        </w:numPr>
      </w:pPr>
      <w:r>
        <w:t>What is the</w:t>
      </w:r>
      <w:r w:rsidR="003D1120" w:rsidRPr="008D2293">
        <w:t xml:space="preserve"> </w:t>
      </w:r>
      <w:r w:rsidR="003D1120">
        <w:t xml:space="preserve">selected </w:t>
      </w:r>
      <w:r w:rsidR="003D1120" w:rsidRPr="008D2293">
        <w:t>cultural event</w:t>
      </w:r>
      <w:r w:rsidR="003D1120">
        <w:t>/issue</w:t>
      </w:r>
    </w:p>
    <w:p w:rsidR="003D1120" w:rsidRDefault="009B1429" w:rsidP="003D1120">
      <w:pPr>
        <w:numPr>
          <w:ilvl w:val="1"/>
          <w:numId w:val="41"/>
        </w:numPr>
      </w:pPr>
      <w:r>
        <w:t>W</w:t>
      </w:r>
      <w:r w:rsidR="003D1120">
        <w:t xml:space="preserve">hy the cultural event/issue </w:t>
      </w:r>
      <w:r w:rsidR="003D1120" w:rsidRPr="008D2293">
        <w:t>was selected</w:t>
      </w:r>
    </w:p>
    <w:p w:rsidR="003D1120" w:rsidRPr="004F6E35" w:rsidRDefault="009B1429" w:rsidP="003D1120">
      <w:pPr>
        <w:numPr>
          <w:ilvl w:val="1"/>
          <w:numId w:val="41"/>
        </w:numPr>
      </w:pPr>
      <w:r>
        <w:t>W</w:t>
      </w:r>
      <w:r w:rsidR="003D1120">
        <w:t>hy the cultural event/issue is relevant, and to who</w:t>
      </w:r>
      <w:r w:rsidR="00B26A25">
        <w:t>m</w:t>
      </w:r>
      <w:r w:rsidR="003D1120">
        <w:t xml:space="preserve"> it is relevant</w:t>
      </w:r>
    </w:p>
    <w:p w:rsidR="003D1120" w:rsidRDefault="001C2A7E" w:rsidP="001C2A7E">
      <w:pPr>
        <w:numPr>
          <w:ilvl w:val="0"/>
          <w:numId w:val="41"/>
        </w:numPr>
      </w:pPr>
      <w:r>
        <w:t>P</w:t>
      </w:r>
      <w:r w:rsidR="002A45C6">
        <w:t xml:space="preserve">ose questions and </w:t>
      </w:r>
      <w:r>
        <w:t xml:space="preserve">lead a dialogue </w:t>
      </w:r>
      <w:r w:rsidR="002A45C6">
        <w:t xml:space="preserve">with the class in a manner that induces </w:t>
      </w:r>
      <w:r w:rsidR="003D1120" w:rsidRPr="00952BD4">
        <w:t>learn</w:t>
      </w:r>
      <w:r w:rsidR="002A45C6">
        <w:t>ing</w:t>
      </w:r>
      <w:r w:rsidR="003D1120" w:rsidRPr="00952BD4">
        <w:t xml:space="preserve"> more about th</w:t>
      </w:r>
      <w:r w:rsidR="003D1120">
        <w:t>e theory and the cultural event/issue</w:t>
      </w:r>
      <w:r>
        <w:t xml:space="preserve">. For instance, </w:t>
      </w:r>
      <w:r w:rsidR="006026CF">
        <w:t>you</w:t>
      </w:r>
      <w:r w:rsidR="00CF274C">
        <w:t xml:space="preserve"> might want to consider </w:t>
      </w:r>
      <w:r>
        <w:t>w</w:t>
      </w:r>
      <w:r w:rsidR="00CF274C">
        <w:t>hat, if any, insight</w:t>
      </w:r>
      <w:r w:rsidR="003D1120">
        <w:t xml:space="preserve"> the theory offer</w:t>
      </w:r>
      <w:r w:rsidR="00CF274C">
        <w:t>s</w:t>
      </w:r>
      <w:r w:rsidR="003D1120">
        <w:t xml:space="preserve"> in expl</w:t>
      </w:r>
      <w:r>
        <w:t>aining the cultural event/issue or w</w:t>
      </w:r>
      <w:r w:rsidR="003D1120">
        <w:t>here the theory fall</w:t>
      </w:r>
      <w:r w:rsidR="00CF274C">
        <w:t>s</w:t>
      </w:r>
      <w:r w:rsidR="003D1120">
        <w:t xml:space="preserve"> short i</w:t>
      </w:r>
      <w:r w:rsidR="00A32C43">
        <w:t>n explaining the cultural event.</w:t>
      </w:r>
    </w:p>
    <w:p w:rsidR="003D1120" w:rsidRPr="00F51970" w:rsidRDefault="00616324" w:rsidP="003D1120">
      <w:pPr>
        <w:numPr>
          <w:ilvl w:val="0"/>
          <w:numId w:val="41"/>
        </w:numPr>
        <w:rPr>
          <w:b/>
        </w:rPr>
      </w:pPr>
      <w:r>
        <w:rPr>
          <w:b/>
        </w:rPr>
        <w:t>Submit</w:t>
      </w:r>
      <w:r w:rsidR="003D1120">
        <w:rPr>
          <w:b/>
        </w:rPr>
        <w:t xml:space="preserve"> an outline of the facilitation</w:t>
      </w:r>
      <w:r w:rsidR="003D1120" w:rsidRPr="00F51970">
        <w:rPr>
          <w:b/>
        </w:rPr>
        <w:t xml:space="preserve"> </w:t>
      </w:r>
      <w:r w:rsidR="003D1120">
        <w:rPr>
          <w:b/>
        </w:rPr>
        <w:t xml:space="preserve">to the </w:t>
      </w:r>
      <w:r>
        <w:rPr>
          <w:b/>
        </w:rPr>
        <w:t>Dropbox</w:t>
      </w:r>
      <w:r w:rsidR="003D1120">
        <w:rPr>
          <w:b/>
        </w:rPr>
        <w:t xml:space="preserve"> immedi</w:t>
      </w:r>
      <w:r w:rsidR="00F5172B">
        <w:rPr>
          <w:b/>
        </w:rPr>
        <w:t>ately prior to the facilitation.</w:t>
      </w:r>
    </w:p>
    <w:p w:rsidR="003D1120" w:rsidRDefault="003D1120" w:rsidP="003D1120">
      <w:pPr>
        <w:ind w:left="1080"/>
      </w:pPr>
    </w:p>
    <w:p w:rsidR="003D1120" w:rsidRDefault="003D1120" w:rsidP="003D1120">
      <w:r w:rsidRPr="002A6F19">
        <w:rPr>
          <w:b/>
        </w:rPr>
        <w:t>Grading</w:t>
      </w:r>
      <w:r>
        <w:rPr>
          <w:b/>
        </w:rPr>
        <w:t xml:space="preserve"> </w:t>
      </w:r>
      <w:r w:rsidR="001C2A7E">
        <w:rPr>
          <w:b/>
        </w:rPr>
        <w:t>Rubric</w:t>
      </w:r>
      <w:r>
        <w:rPr>
          <w:b/>
        </w:rPr>
        <w:t>:</w:t>
      </w:r>
      <w:r>
        <w:t xml:space="preserve"> </w:t>
      </w:r>
    </w:p>
    <w:p w:rsidR="003D1120" w:rsidRDefault="003D1120" w:rsidP="003D1120">
      <w:pPr>
        <w:numPr>
          <w:ilvl w:val="0"/>
          <w:numId w:val="41"/>
        </w:numPr>
      </w:pPr>
      <w:r>
        <w:t>Demonstration of theory comprehension</w:t>
      </w:r>
    </w:p>
    <w:p w:rsidR="003D1120" w:rsidRDefault="003D1120" w:rsidP="003D1120">
      <w:pPr>
        <w:numPr>
          <w:ilvl w:val="0"/>
          <w:numId w:val="41"/>
        </w:numPr>
      </w:pPr>
      <w:r>
        <w:t>Presentation skills, including verbal and nonverbal communication, organization, and attitude and disposition</w:t>
      </w:r>
    </w:p>
    <w:p w:rsidR="003D1120" w:rsidRDefault="003D1120" w:rsidP="003D1120">
      <w:pPr>
        <w:numPr>
          <w:ilvl w:val="0"/>
          <w:numId w:val="41"/>
        </w:numPr>
      </w:pPr>
      <w:r>
        <w:lastRenderedPageBreak/>
        <w:t>Quality of questions</w:t>
      </w:r>
    </w:p>
    <w:p w:rsidR="003D1120" w:rsidRDefault="003D1120" w:rsidP="003D1120">
      <w:pPr>
        <w:numPr>
          <w:ilvl w:val="0"/>
          <w:numId w:val="41"/>
        </w:numPr>
      </w:pPr>
      <w:r>
        <w:t>Quality of discussion</w:t>
      </w:r>
    </w:p>
    <w:p w:rsidR="003D1120" w:rsidRDefault="003D1120" w:rsidP="003D1120">
      <w:pPr>
        <w:numPr>
          <w:ilvl w:val="0"/>
          <w:numId w:val="41"/>
        </w:numPr>
      </w:pPr>
      <w:r>
        <w:t xml:space="preserve">Leadership skills </w:t>
      </w:r>
    </w:p>
    <w:p w:rsidR="003D1120" w:rsidRDefault="003D1120" w:rsidP="003D1120">
      <w:pPr>
        <w:numPr>
          <w:ilvl w:val="0"/>
          <w:numId w:val="41"/>
        </w:numPr>
      </w:pPr>
      <w:r>
        <w:t>Class involvement</w:t>
      </w:r>
    </w:p>
    <w:p w:rsidR="003D1120" w:rsidRDefault="003D1120" w:rsidP="003D1120">
      <w:pPr>
        <w:numPr>
          <w:ilvl w:val="0"/>
          <w:numId w:val="41"/>
        </w:numPr>
      </w:pPr>
      <w:r>
        <w:t>Use of time (presentations significantly under or over time will be penalized)</w:t>
      </w:r>
    </w:p>
    <w:p w:rsidR="003D1120" w:rsidRDefault="003D1120" w:rsidP="003D1120"/>
    <w:p w:rsidR="003D1120" w:rsidRPr="00183E84" w:rsidRDefault="003D1120" w:rsidP="003D1120">
      <w:pPr>
        <w:jc w:val="center"/>
        <w:rPr>
          <w:b/>
          <w:bCs/>
        </w:rPr>
      </w:pPr>
      <w:r>
        <w:rPr>
          <w:b/>
          <w:bCs/>
        </w:rPr>
        <w:br w:type="page"/>
      </w:r>
      <w:r w:rsidRPr="00183E84">
        <w:rPr>
          <w:b/>
          <w:bCs/>
        </w:rPr>
        <w:lastRenderedPageBreak/>
        <w:t>VITALITY ANALYSIS</w:t>
      </w:r>
      <w:r>
        <w:rPr>
          <w:b/>
          <w:bCs/>
        </w:rPr>
        <w:t xml:space="preserve"> PRESENTATION</w:t>
      </w:r>
    </w:p>
    <w:p w:rsidR="003D1120" w:rsidRDefault="003D1120" w:rsidP="003D1120">
      <w:pPr>
        <w:jc w:val="center"/>
        <w:rPr>
          <w:b/>
          <w:bCs/>
        </w:rPr>
      </w:pPr>
    </w:p>
    <w:p w:rsidR="003D1120" w:rsidRDefault="003D1120" w:rsidP="003D1120">
      <w:pPr>
        <w:pStyle w:val="Heading1"/>
        <w:rPr>
          <w:b w:val="0"/>
          <w:bCs w:val="0"/>
        </w:rPr>
      </w:pPr>
      <w:r>
        <w:t xml:space="preserve">Purpose: </w:t>
      </w:r>
      <w:r>
        <w:rPr>
          <w:b w:val="0"/>
          <w:bCs w:val="0"/>
        </w:rPr>
        <w:t xml:space="preserve">One of the goals of this course is for </w:t>
      </w:r>
      <w:r w:rsidR="00DC39D3">
        <w:rPr>
          <w:b w:val="0"/>
          <w:bCs w:val="0"/>
        </w:rPr>
        <w:t xml:space="preserve">you </w:t>
      </w:r>
      <w:r>
        <w:rPr>
          <w:b w:val="0"/>
          <w:bCs w:val="0"/>
        </w:rPr>
        <w:t>to realize the power dynamics underlying intercultural relations. Vitality is a theory that provides a useful framework for understanding cultural group status hierarchies. Therefore, the purpose of this assignment is to conduct an objective vitality a</w:t>
      </w:r>
      <w:r w:rsidR="00B025A6">
        <w:rPr>
          <w:b w:val="0"/>
          <w:bCs w:val="0"/>
        </w:rPr>
        <w:t>nalysis on a cultural group of your</w:t>
      </w:r>
      <w:r>
        <w:rPr>
          <w:b w:val="0"/>
          <w:bCs w:val="0"/>
        </w:rPr>
        <w:t xml:space="preserve"> choice.</w:t>
      </w:r>
    </w:p>
    <w:p w:rsidR="003D1120" w:rsidRDefault="003D1120" w:rsidP="003D1120"/>
    <w:p w:rsidR="003D1120" w:rsidRDefault="003D1120" w:rsidP="003D1120">
      <w:r>
        <w:rPr>
          <w:b/>
          <w:bCs/>
        </w:rPr>
        <w:t xml:space="preserve">Procedure: </w:t>
      </w:r>
      <w:r w:rsidR="00DC39D3">
        <w:t>You</w:t>
      </w:r>
      <w:r>
        <w:t xml:space="preserve"> will conduct research on the cultural </w:t>
      </w:r>
      <w:r w:rsidR="002D5DD5">
        <w:t xml:space="preserve">group and present </w:t>
      </w:r>
      <w:r w:rsidR="00B025A6">
        <w:t>your analysi</w:t>
      </w:r>
      <w:r w:rsidR="002D5DD5">
        <w:t>s</w:t>
      </w:r>
      <w:r>
        <w:t xml:space="preserve"> to the class in a 45</w:t>
      </w:r>
      <w:r w:rsidR="00B025A6">
        <w:t>–</w:t>
      </w:r>
      <w:r w:rsidR="00FC39AE">
        <w:t xml:space="preserve">60 </w:t>
      </w:r>
      <w:r>
        <w:t>minute presentation. Late presentations will not be accepted.</w:t>
      </w:r>
    </w:p>
    <w:p w:rsidR="003D1120" w:rsidRDefault="003D1120" w:rsidP="003D1120"/>
    <w:p w:rsidR="003D1120" w:rsidRPr="003A6692" w:rsidRDefault="003D1120" w:rsidP="003D1120">
      <w:pPr>
        <w:ind w:left="720"/>
        <w:rPr>
          <w:b/>
          <w:bCs/>
        </w:rPr>
      </w:pPr>
      <w:r w:rsidRPr="003A6692">
        <w:rPr>
          <w:b/>
          <w:bCs/>
        </w:rPr>
        <w:t>Research</w:t>
      </w:r>
    </w:p>
    <w:p w:rsidR="003D1120" w:rsidRDefault="00DC39D3" w:rsidP="003D1120">
      <w:pPr>
        <w:numPr>
          <w:ilvl w:val="0"/>
          <w:numId w:val="42"/>
        </w:numPr>
      </w:pPr>
      <w:r>
        <w:t>You</w:t>
      </w:r>
      <w:r w:rsidR="003D1120">
        <w:t xml:space="preserve"> should attempt to gather as much information as possible about the chosen cultural group’s vitality. Specifically, </w:t>
      </w:r>
      <w:r>
        <w:t>you</w:t>
      </w:r>
      <w:r w:rsidR="003D1120">
        <w:t xml:space="preserve"> should use the vitality chart as a guide</w:t>
      </w:r>
      <w:r w:rsidR="008715A1">
        <w:t>,</w:t>
      </w:r>
      <w:r w:rsidR="003D1120">
        <w:t xml:space="preserve"> and research</w:t>
      </w:r>
      <w:r w:rsidR="00B025A6">
        <w:t>, from non</w:t>
      </w:r>
      <w:r w:rsidR="002D5DD5">
        <w:t>academic and academic</w:t>
      </w:r>
      <w:r w:rsidR="003D1120">
        <w:t xml:space="preserve"> </w:t>
      </w:r>
      <w:r w:rsidR="002D5DD5">
        <w:t xml:space="preserve">sources, </w:t>
      </w:r>
      <w:r w:rsidR="003D1120">
        <w:t xml:space="preserve">every </w:t>
      </w:r>
      <w:r w:rsidR="00FC39AE">
        <w:t xml:space="preserve">factor and </w:t>
      </w:r>
      <w:r w:rsidR="003D1120">
        <w:t xml:space="preserve">variable </w:t>
      </w:r>
      <w:r w:rsidR="00FC39AE">
        <w:t>comprising</w:t>
      </w:r>
      <w:r w:rsidR="003D1120">
        <w:t xml:space="preserve"> vitality. </w:t>
      </w:r>
    </w:p>
    <w:p w:rsidR="003D1120" w:rsidRDefault="003D1120" w:rsidP="003D1120">
      <w:pPr>
        <w:numPr>
          <w:ilvl w:val="1"/>
          <w:numId w:val="42"/>
        </w:numPr>
      </w:pPr>
      <w:r>
        <w:t xml:space="preserve">When conducting research, </w:t>
      </w:r>
      <w:r w:rsidR="00DC39D3">
        <w:t>you</w:t>
      </w:r>
      <w:r>
        <w:t xml:space="preserve"> should be cognizant about where the sources are from. Specifically, try to use credible sources. If </w:t>
      </w:r>
      <w:r w:rsidR="00DC39D3">
        <w:t xml:space="preserve">you </w:t>
      </w:r>
      <w:r>
        <w:t>are not sure if the information is credible, ask the professor or attempt to locate additional sources to validate and verify the information.</w:t>
      </w:r>
      <w:r w:rsidR="008715A1">
        <w:t xml:space="preserve"> Or, when contradictory information is found, present the contradictions and the source from where those contradictions come.</w:t>
      </w:r>
    </w:p>
    <w:p w:rsidR="003D1120" w:rsidRDefault="003D1120" w:rsidP="003D1120">
      <w:pPr>
        <w:ind w:left="1080"/>
      </w:pPr>
    </w:p>
    <w:p w:rsidR="003D1120" w:rsidRPr="003A6692" w:rsidRDefault="003D1120" w:rsidP="003D1120">
      <w:pPr>
        <w:ind w:firstLine="720"/>
        <w:rPr>
          <w:b/>
          <w:bCs/>
        </w:rPr>
      </w:pPr>
      <w:r w:rsidRPr="003A6692">
        <w:rPr>
          <w:b/>
          <w:bCs/>
        </w:rPr>
        <w:t>Presentation</w:t>
      </w:r>
      <w:r>
        <w:rPr>
          <w:b/>
          <w:bCs/>
        </w:rPr>
        <w:t xml:space="preserve"> Specifics</w:t>
      </w:r>
      <w:r w:rsidR="00B75AE9">
        <w:rPr>
          <w:b/>
          <w:bCs/>
        </w:rPr>
        <w:t>:</w:t>
      </w:r>
    </w:p>
    <w:p w:rsidR="009D7187" w:rsidRDefault="009D7187" w:rsidP="003D1120">
      <w:pPr>
        <w:numPr>
          <w:ilvl w:val="0"/>
          <w:numId w:val="27"/>
        </w:numPr>
      </w:pPr>
      <w:r>
        <w:t>Format</w:t>
      </w:r>
    </w:p>
    <w:p w:rsidR="003D1120" w:rsidRDefault="003D1120" w:rsidP="009D7187">
      <w:pPr>
        <w:numPr>
          <w:ilvl w:val="1"/>
          <w:numId w:val="27"/>
        </w:numPr>
      </w:pPr>
      <w:r>
        <w:t>This is a formal presentation</w:t>
      </w:r>
    </w:p>
    <w:p w:rsidR="003D1120" w:rsidRDefault="003D1120" w:rsidP="009D7187">
      <w:pPr>
        <w:numPr>
          <w:ilvl w:val="1"/>
          <w:numId w:val="27"/>
        </w:numPr>
      </w:pPr>
      <w:r>
        <w:t>Length should be 45</w:t>
      </w:r>
      <w:r w:rsidR="00B025A6">
        <w:t>–</w:t>
      </w:r>
      <w:r w:rsidR="00FC39AE">
        <w:t>60</w:t>
      </w:r>
      <w:r>
        <w:t xml:space="preserve"> minutes</w:t>
      </w:r>
    </w:p>
    <w:p w:rsidR="003D1120" w:rsidRDefault="007A27A6" w:rsidP="009D7187">
      <w:pPr>
        <w:numPr>
          <w:ilvl w:val="1"/>
          <w:numId w:val="27"/>
        </w:numPr>
      </w:pPr>
      <w:r>
        <w:t>You</w:t>
      </w:r>
      <w:r w:rsidR="003D1120">
        <w:t xml:space="preserve"> may use whatever means they find valuable (e.g., PowerPoint, chalkboard, video, audio, overhead) to make the presentation more apparent or interesting to the class  </w:t>
      </w:r>
    </w:p>
    <w:p w:rsidR="009D7187" w:rsidRDefault="009D7187" w:rsidP="003D1120">
      <w:pPr>
        <w:numPr>
          <w:ilvl w:val="0"/>
          <w:numId w:val="27"/>
        </w:numPr>
      </w:pPr>
      <w:r>
        <w:t>Analysis</w:t>
      </w:r>
    </w:p>
    <w:p w:rsidR="003D1120" w:rsidRDefault="003D1120" w:rsidP="009D7187">
      <w:pPr>
        <w:numPr>
          <w:ilvl w:val="1"/>
          <w:numId w:val="27"/>
        </w:numPr>
      </w:pPr>
      <w:r>
        <w:t xml:space="preserve">The vitality analysis </w:t>
      </w:r>
      <w:r w:rsidR="009F2A5D">
        <w:t xml:space="preserve">(i.e., every factor and variable) </w:t>
      </w:r>
      <w:r>
        <w:t>should constitute the body of the presentation</w:t>
      </w:r>
    </w:p>
    <w:p w:rsidR="009D7187" w:rsidRDefault="006026CF" w:rsidP="009D7187">
      <w:pPr>
        <w:numPr>
          <w:ilvl w:val="2"/>
          <w:numId w:val="27"/>
        </w:numPr>
      </w:pPr>
      <w:r>
        <w:t>Other issues you</w:t>
      </w:r>
      <w:r w:rsidR="003D1120">
        <w:t xml:space="preserve"> may want to address/integrate into </w:t>
      </w:r>
      <w:r w:rsidR="00A25E97">
        <w:t>your</w:t>
      </w:r>
      <w:r w:rsidR="003D1120">
        <w:t xml:space="preserve"> presentation:</w:t>
      </w:r>
    </w:p>
    <w:p w:rsidR="009D7187" w:rsidRDefault="003D1120" w:rsidP="009D7187">
      <w:pPr>
        <w:numPr>
          <w:ilvl w:val="3"/>
          <w:numId w:val="27"/>
        </w:numPr>
      </w:pPr>
      <w:r>
        <w:t>Wh</w:t>
      </w:r>
      <w:r w:rsidR="00136BB7">
        <w:t>y the cultural group</w:t>
      </w:r>
      <w:r w:rsidR="00AF2E9B">
        <w:t xml:space="preserve"> was</w:t>
      </w:r>
      <w:r w:rsidR="00136BB7">
        <w:t xml:space="preserve"> chosen</w:t>
      </w:r>
      <w:r w:rsidR="000342FB">
        <w:t>?</w:t>
      </w:r>
    </w:p>
    <w:p w:rsidR="009D7187" w:rsidRDefault="003D1120" w:rsidP="009D7187">
      <w:pPr>
        <w:numPr>
          <w:ilvl w:val="3"/>
          <w:numId w:val="27"/>
        </w:numPr>
      </w:pPr>
      <w:r>
        <w:t>Does the objective vitality analysis match</w:t>
      </w:r>
      <w:r w:rsidR="00136BB7">
        <w:t xml:space="preserve"> a subjective vitality analysis</w:t>
      </w:r>
      <w:r w:rsidR="000342FB">
        <w:t>?</w:t>
      </w:r>
    </w:p>
    <w:p w:rsidR="009D7187" w:rsidRDefault="003D1120" w:rsidP="009D7187">
      <w:pPr>
        <w:numPr>
          <w:ilvl w:val="3"/>
          <w:numId w:val="27"/>
        </w:numPr>
      </w:pPr>
      <w:r>
        <w:t xml:space="preserve">What does the vitality analysis suggest about </w:t>
      </w:r>
      <w:r w:rsidR="00136BB7">
        <w:t>the power of the cultural group</w:t>
      </w:r>
      <w:r w:rsidR="000342FB">
        <w:t>?</w:t>
      </w:r>
    </w:p>
    <w:p w:rsidR="009D7187" w:rsidRDefault="003D1120" w:rsidP="009D7187">
      <w:pPr>
        <w:numPr>
          <w:ilvl w:val="3"/>
          <w:numId w:val="27"/>
        </w:numPr>
      </w:pPr>
      <w:r>
        <w:t>What are the relative</w:t>
      </w:r>
      <w:r w:rsidR="00136BB7">
        <w:t xml:space="preserve"> comparative cultural outgroups</w:t>
      </w:r>
      <w:r w:rsidR="000342FB">
        <w:t>?</w:t>
      </w:r>
    </w:p>
    <w:p w:rsidR="009D7187" w:rsidRDefault="003D1120" w:rsidP="009D7187">
      <w:pPr>
        <w:numPr>
          <w:ilvl w:val="3"/>
          <w:numId w:val="27"/>
        </w:numPr>
      </w:pPr>
      <w:r>
        <w:t xml:space="preserve">How does the groups’ vitality affect ingroup communication and outgroup </w:t>
      </w:r>
      <w:r w:rsidR="00136BB7">
        <w:t>communication</w:t>
      </w:r>
      <w:r w:rsidR="000342FB">
        <w:t>?</w:t>
      </w:r>
    </w:p>
    <w:p w:rsidR="009D7187" w:rsidRDefault="003D1120" w:rsidP="009D7187">
      <w:pPr>
        <w:numPr>
          <w:ilvl w:val="3"/>
          <w:numId w:val="27"/>
        </w:numPr>
      </w:pPr>
      <w:r>
        <w:t>How much collective self-esteem do mem</w:t>
      </w:r>
      <w:r w:rsidR="00136BB7">
        <w:t>bers of the cultural group have</w:t>
      </w:r>
      <w:r w:rsidR="000342FB">
        <w:t>?</w:t>
      </w:r>
    </w:p>
    <w:p w:rsidR="009D7187" w:rsidRDefault="003D1120" w:rsidP="009D7187">
      <w:pPr>
        <w:numPr>
          <w:ilvl w:val="3"/>
          <w:numId w:val="27"/>
        </w:numPr>
      </w:pPr>
      <w:r>
        <w:lastRenderedPageBreak/>
        <w:t>Is one factor or variable in vitality more important than</w:t>
      </w:r>
      <w:r w:rsidR="00136BB7">
        <w:t xml:space="preserve"> another for the cultural group</w:t>
      </w:r>
      <w:r w:rsidR="000342FB">
        <w:t>?</w:t>
      </w:r>
    </w:p>
    <w:p w:rsidR="003D1120" w:rsidRDefault="003D1120" w:rsidP="009D7187">
      <w:pPr>
        <w:numPr>
          <w:ilvl w:val="3"/>
          <w:numId w:val="27"/>
        </w:numPr>
      </w:pPr>
      <w:r>
        <w:t xml:space="preserve">What </w:t>
      </w:r>
      <w:r w:rsidR="002D5DD5">
        <w:t>was</w:t>
      </w:r>
      <w:r>
        <w:t xml:space="preserve"> learn</w:t>
      </w:r>
      <w:r w:rsidR="002D5DD5">
        <w:t>ed</w:t>
      </w:r>
      <w:r w:rsidR="00136BB7">
        <w:t xml:space="preserve"> from the exercise</w:t>
      </w:r>
      <w:r w:rsidR="000342FB">
        <w:t>?</w:t>
      </w:r>
    </w:p>
    <w:p w:rsidR="00A22887" w:rsidRDefault="00A22887" w:rsidP="00A22887">
      <w:pPr>
        <w:numPr>
          <w:ilvl w:val="0"/>
          <w:numId w:val="27"/>
        </w:numPr>
      </w:pPr>
      <w:r>
        <w:t>Outline</w:t>
      </w:r>
    </w:p>
    <w:p w:rsidR="00616324" w:rsidRPr="00F51970" w:rsidRDefault="00616324" w:rsidP="00616324">
      <w:pPr>
        <w:numPr>
          <w:ilvl w:val="1"/>
          <w:numId w:val="27"/>
        </w:numPr>
        <w:rPr>
          <w:b/>
        </w:rPr>
      </w:pPr>
      <w:r>
        <w:rPr>
          <w:b/>
        </w:rPr>
        <w:t>Submit an outline, including the references, of the presentation</w:t>
      </w:r>
      <w:r w:rsidRPr="00F51970">
        <w:rPr>
          <w:b/>
        </w:rPr>
        <w:t xml:space="preserve"> </w:t>
      </w:r>
      <w:r>
        <w:rPr>
          <w:b/>
        </w:rPr>
        <w:t xml:space="preserve">to the Dropbox immediately prior to the </w:t>
      </w:r>
      <w:r w:rsidR="00F30FFE">
        <w:rPr>
          <w:b/>
        </w:rPr>
        <w:t>presentation</w:t>
      </w:r>
      <w:r w:rsidR="00D71963">
        <w:rPr>
          <w:b/>
        </w:rPr>
        <w:t>.</w:t>
      </w:r>
      <w:r>
        <w:rPr>
          <w:b/>
        </w:rPr>
        <w:t xml:space="preserve"> </w:t>
      </w:r>
    </w:p>
    <w:p w:rsidR="003D1120" w:rsidRDefault="003D1120" w:rsidP="008B3302">
      <w:pPr>
        <w:ind w:firstLine="720"/>
      </w:pPr>
      <w:r w:rsidRPr="004D05C1">
        <w:rPr>
          <w:b/>
        </w:rPr>
        <w:t xml:space="preserve">Grading </w:t>
      </w:r>
      <w:r w:rsidR="00BF75CC">
        <w:rPr>
          <w:b/>
        </w:rPr>
        <w:t>Rubric</w:t>
      </w:r>
      <w:r>
        <w:t xml:space="preserve">:  </w:t>
      </w:r>
    </w:p>
    <w:p w:rsidR="003D1120" w:rsidRDefault="003D1120" w:rsidP="003D1120">
      <w:pPr>
        <w:numPr>
          <w:ilvl w:val="1"/>
          <w:numId w:val="27"/>
        </w:numPr>
      </w:pPr>
      <w:r>
        <w:t>Demonstrated understanding of vitality</w:t>
      </w:r>
    </w:p>
    <w:p w:rsidR="003D1120" w:rsidRDefault="003D1120" w:rsidP="003D1120">
      <w:pPr>
        <w:numPr>
          <w:ilvl w:val="1"/>
          <w:numId w:val="27"/>
        </w:numPr>
      </w:pPr>
      <w:r>
        <w:t>Quality and depth of research</w:t>
      </w:r>
    </w:p>
    <w:p w:rsidR="003D1120" w:rsidRDefault="003D1120" w:rsidP="003D1120">
      <w:pPr>
        <w:numPr>
          <w:ilvl w:val="1"/>
          <w:numId w:val="27"/>
        </w:numPr>
      </w:pPr>
      <w:r>
        <w:t>Analysis offered</w:t>
      </w:r>
    </w:p>
    <w:p w:rsidR="003D1120" w:rsidRDefault="003D1120" w:rsidP="003D1120">
      <w:pPr>
        <w:numPr>
          <w:ilvl w:val="1"/>
          <w:numId w:val="27"/>
        </w:numPr>
      </w:pPr>
      <w:r>
        <w:t>Presentation skills, including verbal and nonverbal communication, organization, and attitude and disposition</w:t>
      </w:r>
    </w:p>
    <w:p w:rsidR="003D1120" w:rsidRDefault="003D1120" w:rsidP="003D1120">
      <w:pPr>
        <w:numPr>
          <w:ilvl w:val="1"/>
          <w:numId w:val="27"/>
        </w:numPr>
      </w:pPr>
      <w:r>
        <w:t>Use of time (presentations significantly under or over time will be penalized)</w:t>
      </w:r>
    </w:p>
    <w:p w:rsidR="003D1120" w:rsidRDefault="003D1120" w:rsidP="003D1120"/>
    <w:p w:rsidR="003D1120" w:rsidRDefault="003D1120" w:rsidP="003D1120"/>
    <w:p w:rsidR="003D1120" w:rsidRDefault="003D1120" w:rsidP="003D1120"/>
    <w:p w:rsidR="003D1120" w:rsidRDefault="003D1120" w:rsidP="003D1120">
      <w:pPr>
        <w:jc w:val="center"/>
        <w:rPr>
          <w:b/>
          <w:bCs/>
        </w:rPr>
      </w:pPr>
      <w:r>
        <w:rPr>
          <w:b/>
          <w:bCs/>
        </w:rPr>
        <w:br w:type="page"/>
      </w:r>
      <w:r w:rsidRPr="009E3A1C">
        <w:rPr>
          <w:b/>
          <w:bCs/>
        </w:rPr>
        <w:lastRenderedPageBreak/>
        <w:t>MEDIA ANALYSIS PRESENTATION</w:t>
      </w:r>
    </w:p>
    <w:p w:rsidR="008B3302" w:rsidRDefault="008B3302" w:rsidP="003D1120"/>
    <w:p w:rsidR="003D1120" w:rsidRDefault="003D1120" w:rsidP="003D1120">
      <w:r>
        <w:rPr>
          <w:b/>
          <w:bCs/>
        </w:rPr>
        <w:t>Purpose</w:t>
      </w:r>
      <w:r>
        <w:t xml:space="preserve">: Throughout the course, the role of mass communication is stressed as a rich source for highlighting, hindering, and helping different </w:t>
      </w:r>
      <w:r w:rsidR="000342FB">
        <w:t>cultural</w:t>
      </w:r>
      <w:r>
        <w:t xml:space="preserve"> groups. The purpose of this assignment is to</w:t>
      </w:r>
      <w:r w:rsidR="0010298A">
        <w:t xml:space="preserve"> research and</w:t>
      </w:r>
      <w:r>
        <w:t xml:space="preserve"> analyze media representation of a cultural group of </w:t>
      </w:r>
      <w:r w:rsidR="00DC39D3">
        <w:t>your</w:t>
      </w:r>
      <w:r>
        <w:t xml:space="preserve"> choice. </w:t>
      </w:r>
    </w:p>
    <w:p w:rsidR="003D1120" w:rsidRDefault="003D1120" w:rsidP="003D1120"/>
    <w:p w:rsidR="003D1120" w:rsidRDefault="003D1120" w:rsidP="003D1120">
      <w:r>
        <w:rPr>
          <w:b/>
          <w:bCs/>
        </w:rPr>
        <w:t xml:space="preserve">Procedure: </w:t>
      </w:r>
      <w:r w:rsidR="007A27A6">
        <w:t>You</w:t>
      </w:r>
      <w:r>
        <w:t xml:space="preserve"> will select a media art</w:t>
      </w:r>
      <w:r w:rsidR="0010298A">
        <w:t xml:space="preserve">ifact(s) on a cultural group of interest, research how the group has been represented in media, </w:t>
      </w:r>
      <w:r w:rsidR="000C06D6">
        <w:t xml:space="preserve">and </w:t>
      </w:r>
      <w:r w:rsidR="0010298A">
        <w:t xml:space="preserve">then </w:t>
      </w:r>
      <w:r>
        <w:t xml:space="preserve">analyze </w:t>
      </w:r>
      <w:r w:rsidR="0010298A">
        <w:t>the media</w:t>
      </w:r>
      <w:r>
        <w:t xml:space="preserve"> artifact using concepts and theories from class</w:t>
      </w:r>
      <w:r w:rsidR="006026CF">
        <w:t xml:space="preserve"> and your research</w:t>
      </w:r>
      <w:r>
        <w:t>. Late presentations will not be accepted.</w:t>
      </w:r>
    </w:p>
    <w:p w:rsidR="003D1120" w:rsidRDefault="003D1120" w:rsidP="003D1120"/>
    <w:p w:rsidR="00FC3C9B" w:rsidRDefault="003D1120" w:rsidP="00FC3C9B">
      <w:pPr>
        <w:ind w:firstLine="720"/>
      </w:pPr>
      <w:r>
        <w:rPr>
          <w:b/>
          <w:bCs/>
        </w:rPr>
        <w:t>Presentation Specifics</w:t>
      </w:r>
      <w:r w:rsidR="00965749">
        <w:rPr>
          <w:b/>
          <w:bCs/>
        </w:rPr>
        <w:t>:</w:t>
      </w:r>
      <w:r>
        <w:rPr>
          <w:b/>
          <w:bCs/>
        </w:rPr>
        <w:t xml:space="preserve">  </w:t>
      </w:r>
    </w:p>
    <w:p w:rsidR="00FC3C9B" w:rsidRDefault="00EF7202" w:rsidP="00FC3C9B">
      <w:pPr>
        <w:pStyle w:val="ListParagraph"/>
        <w:numPr>
          <w:ilvl w:val="0"/>
          <w:numId w:val="47"/>
        </w:numPr>
      </w:pPr>
      <w:r>
        <w:t>Format</w:t>
      </w:r>
    </w:p>
    <w:p w:rsidR="00FC3C9B" w:rsidRDefault="003D1120" w:rsidP="00FC3C9B">
      <w:pPr>
        <w:pStyle w:val="ListParagraph"/>
        <w:numPr>
          <w:ilvl w:val="1"/>
          <w:numId w:val="47"/>
        </w:numPr>
      </w:pPr>
      <w:r>
        <w:t>This is a formal presentation</w:t>
      </w:r>
    </w:p>
    <w:p w:rsidR="00FC3C9B" w:rsidRDefault="003D1120" w:rsidP="00FC3C9B">
      <w:pPr>
        <w:pStyle w:val="ListParagraph"/>
        <w:numPr>
          <w:ilvl w:val="1"/>
          <w:numId w:val="47"/>
        </w:numPr>
      </w:pPr>
      <w:r>
        <w:t>Length should be 30</w:t>
      </w:r>
      <w:r w:rsidR="000C06D6">
        <w:t>–</w:t>
      </w:r>
      <w:r w:rsidR="0010298A">
        <w:t>45</w:t>
      </w:r>
      <w:r>
        <w:t xml:space="preserve"> minutes</w:t>
      </w:r>
    </w:p>
    <w:p w:rsidR="00FC3C9B" w:rsidRDefault="006026CF" w:rsidP="00FC3C9B">
      <w:pPr>
        <w:pStyle w:val="ListParagraph"/>
        <w:numPr>
          <w:ilvl w:val="1"/>
          <w:numId w:val="47"/>
        </w:numPr>
      </w:pPr>
      <w:r>
        <w:t>You may use whatever means you</w:t>
      </w:r>
      <w:r w:rsidR="003D1120">
        <w:t xml:space="preserve"> find valuable to make the presentation more apparent or interesting to the class (e.g., PowerPoint, chalkboard, video</w:t>
      </w:r>
      <w:r w:rsidR="00FC3C9B">
        <w:t xml:space="preserve">, audio, overhead, discussion) </w:t>
      </w:r>
    </w:p>
    <w:p w:rsidR="00FC3C9B" w:rsidRDefault="003D1120" w:rsidP="00FC3C9B">
      <w:pPr>
        <w:pStyle w:val="ListParagraph"/>
        <w:numPr>
          <w:ilvl w:val="0"/>
          <w:numId w:val="47"/>
        </w:numPr>
      </w:pPr>
      <w:r>
        <w:t>Artifact</w:t>
      </w:r>
    </w:p>
    <w:p w:rsidR="00FC3C9B" w:rsidRDefault="006026CF" w:rsidP="00FC3C9B">
      <w:pPr>
        <w:pStyle w:val="ListParagraph"/>
        <w:numPr>
          <w:ilvl w:val="1"/>
          <w:numId w:val="47"/>
        </w:numPr>
      </w:pPr>
      <w:r>
        <w:t>You</w:t>
      </w:r>
      <w:r w:rsidR="003D1120">
        <w:t xml:space="preserve"> may select one or more mass media artifact(s) in which the cultural group is represented</w:t>
      </w:r>
    </w:p>
    <w:p w:rsidR="00FC3C9B" w:rsidRDefault="003D1120" w:rsidP="00FC3C9B">
      <w:pPr>
        <w:pStyle w:val="ListParagraph"/>
        <w:numPr>
          <w:ilvl w:val="1"/>
          <w:numId w:val="47"/>
        </w:numPr>
      </w:pPr>
      <w:r>
        <w:t>Artifacts include, but are not limited to, advertisements, cartoons, comic books, newspapers, movies, television, music, literature (e.g., books or poetry), the Internet</w:t>
      </w:r>
    </w:p>
    <w:p w:rsidR="00FC3C9B" w:rsidRDefault="003D1120" w:rsidP="00FC3C9B">
      <w:pPr>
        <w:pStyle w:val="ListParagraph"/>
        <w:numPr>
          <w:ilvl w:val="0"/>
          <w:numId w:val="47"/>
        </w:numPr>
      </w:pPr>
      <w:r>
        <w:t>Analysis</w:t>
      </w:r>
    </w:p>
    <w:p w:rsidR="00FC3C9B" w:rsidRDefault="006026CF" w:rsidP="00FC3C9B">
      <w:pPr>
        <w:pStyle w:val="ListParagraph"/>
        <w:numPr>
          <w:ilvl w:val="1"/>
          <w:numId w:val="47"/>
        </w:numPr>
      </w:pPr>
      <w:r>
        <w:t>You should analyze you</w:t>
      </w:r>
      <w:r w:rsidR="003D1120">
        <w:t xml:space="preserve"> artifact(s) using any concept(s) and theory(ies) covered in class, especially those addressed in the readings on media. More generally, the analysis should address:</w:t>
      </w:r>
    </w:p>
    <w:p w:rsidR="00FC3C9B" w:rsidRDefault="003D1120" w:rsidP="00FC3C9B">
      <w:pPr>
        <w:pStyle w:val="ListParagraph"/>
        <w:numPr>
          <w:ilvl w:val="2"/>
          <w:numId w:val="47"/>
        </w:numPr>
      </w:pPr>
      <w:r>
        <w:t>Where was the artifact found?</w:t>
      </w:r>
    </w:p>
    <w:p w:rsidR="009467D8" w:rsidRDefault="009467D8" w:rsidP="009467D8">
      <w:pPr>
        <w:pStyle w:val="ListParagraph"/>
        <w:numPr>
          <w:ilvl w:val="2"/>
          <w:numId w:val="47"/>
        </w:numPr>
      </w:pPr>
      <w:r>
        <w:t>Why was the artifact selected?</w:t>
      </w:r>
    </w:p>
    <w:p w:rsidR="00FC3C9B" w:rsidRDefault="00A30EE6" w:rsidP="00FC3C9B">
      <w:pPr>
        <w:pStyle w:val="ListParagraph"/>
        <w:numPr>
          <w:ilvl w:val="2"/>
          <w:numId w:val="47"/>
        </w:numPr>
      </w:pPr>
      <w:r>
        <w:t>Who created the artifact (e.g., ingroup or outgroup member)?</w:t>
      </w:r>
    </w:p>
    <w:p w:rsidR="00FC3C9B" w:rsidRDefault="00A30EE6" w:rsidP="00FC3C9B">
      <w:pPr>
        <w:pStyle w:val="ListParagraph"/>
        <w:numPr>
          <w:ilvl w:val="3"/>
          <w:numId w:val="47"/>
        </w:numPr>
      </w:pPr>
      <w:r>
        <w:t xml:space="preserve">Are there underlying power dynamics between what happens behind the creation of the media artifact and what happens in the actual presentation of the media artifact? </w:t>
      </w:r>
    </w:p>
    <w:p w:rsidR="00195710" w:rsidRDefault="00195710" w:rsidP="00195710">
      <w:pPr>
        <w:pStyle w:val="ListParagraph"/>
        <w:numPr>
          <w:ilvl w:val="2"/>
          <w:numId w:val="47"/>
        </w:numPr>
      </w:pPr>
      <w:r>
        <w:t>What is the group represented?</w:t>
      </w:r>
    </w:p>
    <w:p w:rsidR="00195710" w:rsidRDefault="00195710" w:rsidP="00195710">
      <w:pPr>
        <w:pStyle w:val="ListParagraph"/>
        <w:numPr>
          <w:ilvl w:val="3"/>
          <w:numId w:val="47"/>
        </w:numPr>
      </w:pPr>
      <w:r>
        <w:t>Identity intersectionality</w:t>
      </w:r>
    </w:p>
    <w:p w:rsidR="00195710" w:rsidRDefault="00195710" w:rsidP="00195710">
      <w:pPr>
        <w:pStyle w:val="ListParagraph"/>
        <w:numPr>
          <w:ilvl w:val="4"/>
          <w:numId w:val="47"/>
        </w:numPr>
      </w:pPr>
      <w:r>
        <w:t>What group identities are emphasized or deemphasized</w:t>
      </w:r>
      <w:r w:rsidR="00FD048D">
        <w:t xml:space="preserve"> in the representation</w:t>
      </w:r>
      <w:r>
        <w:t xml:space="preserve">? </w:t>
      </w:r>
    </w:p>
    <w:p w:rsidR="00FC3C9B" w:rsidRDefault="00A30EE6" w:rsidP="00FC3C9B">
      <w:pPr>
        <w:pStyle w:val="ListParagraph"/>
        <w:numPr>
          <w:ilvl w:val="2"/>
          <w:numId w:val="47"/>
        </w:numPr>
      </w:pPr>
      <w:r>
        <w:t>Who will have exposure to the</w:t>
      </w:r>
      <w:r w:rsidR="003D1120">
        <w:t xml:space="preserve"> artifact?</w:t>
      </w:r>
    </w:p>
    <w:p w:rsidR="009467D8" w:rsidRDefault="009467D8" w:rsidP="009467D8">
      <w:pPr>
        <w:pStyle w:val="ListParagraph"/>
        <w:numPr>
          <w:ilvl w:val="3"/>
          <w:numId w:val="47"/>
        </w:numPr>
      </w:pPr>
      <w:r>
        <w:t>Social identity gratifications</w:t>
      </w:r>
    </w:p>
    <w:p w:rsidR="009467D8" w:rsidRDefault="009467D8" w:rsidP="009467D8">
      <w:pPr>
        <w:pStyle w:val="ListParagraph"/>
        <w:numPr>
          <w:ilvl w:val="4"/>
          <w:numId w:val="47"/>
        </w:numPr>
      </w:pPr>
      <w:r>
        <w:t>Selection</w:t>
      </w:r>
    </w:p>
    <w:p w:rsidR="009467D8" w:rsidRDefault="009467D8" w:rsidP="009467D8">
      <w:pPr>
        <w:pStyle w:val="ListParagraph"/>
        <w:numPr>
          <w:ilvl w:val="4"/>
          <w:numId w:val="47"/>
        </w:numPr>
      </w:pPr>
      <w:r>
        <w:t>Avoidance</w:t>
      </w:r>
    </w:p>
    <w:p w:rsidR="009467D8" w:rsidRDefault="009467D8" w:rsidP="009467D8">
      <w:pPr>
        <w:pStyle w:val="ListParagraph"/>
        <w:numPr>
          <w:ilvl w:val="3"/>
          <w:numId w:val="47"/>
        </w:numPr>
      </w:pPr>
      <w:r>
        <w:t>Parasocial contact hypothesis</w:t>
      </w:r>
    </w:p>
    <w:p w:rsidR="009467D8" w:rsidRDefault="009467D8" w:rsidP="009467D8">
      <w:pPr>
        <w:pStyle w:val="ListParagraph"/>
        <w:numPr>
          <w:ilvl w:val="2"/>
          <w:numId w:val="47"/>
        </w:numPr>
      </w:pPr>
      <w:r>
        <w:lastRenderedPageBreak/>
        <w:t>Does the representation reinforce or challenge prototypes of the group?</w:t>
      </w:r>
    </w:p>
    <w:p w:rsidR="009467D8" w:rsidRDefault="009467D8" w:rsidP="009467D8">
      <w:pPr>
        <w:pStyle w:val="ListParagraph"/>
        <w:numPr>
          <w:ilvl w:val="3"/>
          <w:numId w:val="47"/>
        </w:numPr>
      </w:pPr>
      <w:r>
        <w:t xml:space="preserve">What attributes/traits of the group are represented? </w:t>
      </w:r>
    </w:p>
    <w:p w:rsidR="0040664E" w:rsidRDefault="009467D8" w:rsidP="00B6353D">
      <w:pPr>
        <w:pStyle w:val="ListParagraph"/>
        <w:numPr>
          <w:ilvl w:val="4"/>
          <w:numId w:val="47"/>
        </w:numPr>
      </w:pPr>
      <w:r>
        <w:t>Are the attributes/traits stereotypical?</w:t>
      </w:r>
    </w:p>
    <w:p w:rsidR="009467D8" w:rsidRDefault="009467D8" w:rsidP="009467D8">
      <w:pPr>
        <w:pStyle w:val="ListParagraph"/>
        <w:numPr>
          <w:ilvl w:val="2"/>
          <w:numId w:val="47"/>
        </w:numPr>
      </w:pPr>
      <w:r>
        <w:t>Effects of social identity gratifications</w:t>
      </w:r>
    </w:p>
    <w:p w:rsidR="009467D8" w:rsidRDefault="009467D8" w:rsidP="009467D8">
      <w:pPr>
        <w:pStyle w:val="ListParagraph"/>
        <w:numPr>
          <w:ilvl w:val="3"/>
          <w:numId w:val="47"/>
        </w:numPr>
      </w:pPr>
      <w:r>
        <w:t>Positive or negative social identity</w:t>
      </w:r>
    </w:p>
    <w:p w:rsidR="008A1EC3" w:rsidRDefault="009467D8" w:rsidP="009467D8">
      <w:pPr>
        <w:pStyle w:val="ListParagraph"/>
        <w:numPr>
          <w:ilvl w:val="3"/>
          <w:numId w:val="47"/>
        </w:numPr>
      </w:pPr>
      <w:r>
        <w:t>Vitality</w:t>
      </w:r>
      <w:r w:rsidR="00584339">
        <w:t xml:space="preserve"> perceptions</w:t>
      </w:r>
    </w:p>
    <w:p w:rsidR="00FC3C9B" w:rsidRDefault="00E014CC" w:rsidP="00FC3C9B">
      <w:pPr>
        <w:pStyle w:val="ListParagraph"/>
        <w:numPr>
          <w:ilvl w:val="2"/>
          <w:numId w:val="47"/>
        </w:numPr>
      </w:pPr>
      <w:r>
        <w:t>Effects of p</w:t>
      </w:r>
      <w:r w:rsidR="00BB4CC0">
        <w:t>arasocial c</w:t>
      </w:r>
      <w:r w:rsidR="0010298A">
        <w:t>ontact</w:t>
      </w:r>
      <w:r>
        <w:t xml:space="preserve"> with the group</w:t>
      </w:r>
    </w:p>
    <w:p w:rsidR="00FC3C9B" w:rsidRDefault="00755671" w:rsidP="00FC3C9B">
      <w:pPr>
        <w:pStyle w:val="ListParagraph"/>
        <w:numPr>
          <w:ilvl w:val="3"/>
          <w:numId w:val="47"/>
        </w:numPr>
      </w:pPr>
      <w:r>
        <w:t>Positive intergroup contact</w:t>
      </w:r>
    </w:p>
    <w:p w:rsidR="00FC3C9B" w:rsidRDefault="00755671" w:rsidP="00FC3C9B">
      <w:pPr>
        <w:pStyle w:val="ListParagraph"/>
        <w:numPr>
          <w:ilvl w:val="4"/>
          <w:numId w:val="47"/>
        </w:numPr>
      </w:pPr>
      <w:r>
        <w:t>Cultural allies</w:t>
      </w:r>
    </w:p>
    <w:p w:rsidR="00FC3C9B" w:rsidRDefault="00755671" w:rsidP="00FC3C9B">
      <w:pPr>
        <w:pStyle w:val="ListParagraph"/>
        <w:numPr>
          <w:ilvl w:val="3"/>
          <w:numId w:val="47"/>
        </w:numPr>
      </w:pPr>
      <w:r>
        <w:t>Negative intergroup contact</w:t>
      </w:r>
      <w:r w:rsidR="003D1120">
        <w:t xml:space="preserve"> </w:t>
      </w:r>
    </w:p>
    <w:p w:rsidR="00FC3C9B" w:rsidRDefault="003D1120" w:rsidP="00FC3C9B">
      <w:pPr>
        <w:pStyle w:val="ListParagraph"/>
        <w:numPr>
          <w:ilvl w:val="4"/>
          <w:numId w:val="47"/>
        </w:numPr>
      </w:pPr>
      <w:r>
        <w:t>Cultural adversaries</w:t>
      </w:r>
    </w:p>
    <w:p w:rsidR="00736D59" w:rsidRDefault="00736D59" w:rsidP="00736D59">
      <w:pPr>
        <w:pStyle w:val="ListParagraph"/>
        <w:numPr>
          <w:ilvl w:val="3"/>
          <w:numId w:val="47"/>
        </w:numPr>
      </w:pPr>
      <w:r>
        <w:t xml:space="preserve">Positive or negative ingroup identity </w:t>
      </w:r>
    </w:p>
    <w:p w:rsidR="00EF7202" w:rsidRDefault="003D1120" w:rsidP="00EF7202">
      <w:pPr>
        <w:pStyle w:val="ListParagraph"/>
        <w:numPr>
          <w:ilvl w:val="2"/>
          <w:numId w:val="47"/>
        </w:numPr>
      </w:pPr>
      <w:r>
        <w:t>The strength of the media effects on the ingroup and the outgroup</w:t>
      </w:r>
    </w:p>
    <w:p w:rsidR="00EF7202" w:rsidRDefault="003D1120" w:rsidP="00EF7202">
      <w:pPr>
        <w:pStyle w:val="ListParagraph"/>
        <w:numPr>
          <w:ilvl w:val="0"/>
          <w:numId w:val="47"/>
        </w:numPr>
      </w:pPr>
      <w:r>
        <w:t>Research</w:t>
      </w:r>
    </w:p>
    <w:p w:rsidR="00EF7202" w:rsidRDefault="006026CF" w:rsidP="00EF7202">
      <w:pPr>
        <w:pStyle w:val="ListParagraph"/>
        <w:numPr>
          <w:ilvl w:val="1"/>
          <w:numId w:val="47"/>
        </w:numPr>
      </w:pPr>
      <w:r>
        <w:t>You</w:t>
      </w:r>
      <w:r w:rsidR="003D1120">
        <w:t xml:space="preserve"> are required to incorporate at </w:t>
      </w:r>
      <w:r w:rsidR="00805EEC">
        <w:t xml:space="preserve">least 3 scholarly articles that </w:t>
      </w:r>
      <w:r w:rsidR="003D1120">
        <w:t>address</w:t>
      </w:r>
      <w:r w:rsidR="00805EEC">
        <w:t xml:space="preserve"> (using any methodology)</w:t>
      </w:r>
      <w:r w:rsidR="003D1120">
        <w:t xml:space="preserve"> the media representation of the group </w:t>
      </w:r>
      <w:r>
        <w:t>you</w:t>
      </w:r>
      <w:r w:rsidR="003D1120">
        <w:t xml:space="preserve"> have selected. </w:t>
      </w:r>
      <w:r>
        <w:t>You</w:t>
      </w:r>
      <w:r w:rsidR="003D1120">
        <w:t xml:space="preserve"> should strategically utilize and creatively integrate the articles </w:t>
      </w:r>
      <w:r w:rsidR="00D258F3">
        <w:t xml:space="preserve">into </w:t>
      </w:r>
      <w:r>
        <w:t>your</w:t>
      </w:r>
      <w:r w:rsidR="00D258F3">
        <w:t xml:space="preserve"> presentation.</w:t>
      </w:r>
    </w:p>
    <w:p w:rsidR="00EF7202" w:rsidRDefault="00D258F3" w:rsidP="00EF7202">
      <w:pPr>
        <w:pStyle w:val="ListParagraph"/>
        <w:numPr>
          <w:ilvl w:val="0"/>
          <w:numId w:val="47"/>
        </w:numPr>
      </w:pPr>
      <w:r>
        <w:t>Discussion</w:t>
      </w:r>
    </w:p>
    <w:p w:rsidR="00EF7202" w:rsidRDefault="00EF7202" w:rsidP="00EF7202">
      <w:pPr>
        <w:pStyle w:val="ListParagraph"/>
        <w:numPr>
          <w:ilvl w:val="1"/>
          <w:numId w:val="47"/>
        </w:numPr>
      </w:pPr>
      <w:r>
        <w:t>Following the presentation, presenters should open the virtual floor for questions from the class</w:t>
      </w:r>
      <w:r w:rsidR="00805EEC">
        <w:t xml:space="preserve"> and facilitate a discussion about the artifact in an effort to gauge others’ viewpoints about the artifact and analysis.</w:t>
      </w:r>
    </w:p>
    <w:p w:rsidR="00EF7202" w:rsidRDefault="003D1120" w:rsidP="00EF7202">
      <w:pPr>
        <w:pStyle w:val="ListParagraph"/>
        <w:numPr>
          <w:ilvl w:val="0"/>
          <w:numId w:val="47"/>
        </w:numPr>
      </w:pPr>
      <w:r>
        <w:t>Outline</w:t>
      </w:r>
      <w:r w:rsidR="0008717A">
        <w:t xml:space="preserve"> &amp; Articles</w:t>
      </w:r>
    </w:p>
    <w:p w:rsidR="003D1120" w:rsidRPr="00C236EC" w:rsidRDefault="00C236EC" w:rsidP="00C236EC">
      <w:pPr>
        <w:numPr>
          <w:ilvl w:val="1"/>
          <w:numId w:val="47"/>
        </w:numPr>
        <w:rPr>
          <w:b/>
        </w:rPr>
      </w:pPr>
      <w:r>
        <w:rPr>
          <w:b/>
        </w:rPr>
        <w:t xml:space="preserve">Submit an outline of the </w:t>
      </w:r>
      <w:r w:rsidR="00DB6D59">
        <w:rPr>
          <w:b/>
        </w:rPr>
        <w:t>presentatio</w:t>
      </w:r>
      <w:r>
        <w:rPr>
          <w:b/>
        </w:rPr>
        <w:t>n</w:t>
      </w:r>
      <w:r w:rsidRPr="00F51970">
        <w:rPr>
          <w:b/>
        </w:rPr>
        <w:t xml:space="preserve"> </w:t>
      </w:r>
      <w:r>
        <w:rPr>
          <w:b/>
        </w:rPr>
        <w:t xml:space="preserve">and the three articles to the Dropbox immediately prior to the </w:t>
      </w:r>
      <w:r w:rsidR="0038583D">
        <w:rPr>
          <w:b/>
        </w:rPr>
        <w:t>presentation</w:t>
      </w:r>
      <w:r w:rsidR="00F10200">
        <w:rPr>
          <w:b/>
        </w:rPr>
        <w:t>.</w:t>
      </w:r>
      <w:r>
        <w:rPr>
          <w:b/>
        </w:rPr>
        <w:t xml:space="preserve"> </w:t>
      </w:r>
    </w:p>
    <w:p w:rsidR="003D1120" w:rsidRDefault="003D1120" w:rsidP="003D1120">
      <w:r w:rsidRPr="008F7855">
        <w:rPr>
          <w:b/>
        </w:rPr>
        <w:t xml:space="preserve">Grading </w:t>
      </w:r>
      <w:r w:rsidR="00BF75CC">
        <w:rPr>
          <w:b/>
        </w:rPr>
        <w:t>Rubric</w:t>
      </w:r>
      <w:r>
        <w:t xml:space="preserve">:  </w:t>
      </w:r>
    </w:p>
    <w:p w:rsidR="003D1120" w:rsidRDefault="003D1120" w:rsidP="003D1120">
      <w:pPr>
        <w:numPr>
          <w:ilvl w:val="0"/>
          <w:numId w:val="6"/>
        </w:numPr>
        <w:tabs>
          <w:tab w:val="num" w:pos="1440"/>
        </w:tabs>
        <w:ind w:left="1440"/>
      </w:pPr>
      <w:r>
        <w:t>Selection of media artifact(s)</w:t>
      </w:r>
    </w:p>
    <w:p w:rsidR="003D1120" w:rsidRDefault="003D1120" w:rsidP="003D1120">
      <w:pPr>
        <w:numPr>
          <w:ilvl w:val="0"/>
          <w:numId w:val="6"/>
        </w:numPr>
        <w:tabs>
          <w:tab w:val="num" w:pos="1440"/>
        </w:tabs>
        <w:ind w:left="1440"/>
      </w:pPr>
      <w:r>
        <w:t>Demonstrated understanding of concepts and theory</w:t>
      </w:r>
    </w:p>
    <w:p w:rsidR="003D1120" w:rsidRDefault="003D1120" w:rsidP="003D1120">
      <w:pPr>
        <w:numPr>
          <w:ilvl w:val="0"/>
          <w:numId w:val="6"/>
        </w:numPr>
        <w:tabs>
          <w:tab w:val="num" w:pos="1440"/>
        </w:tabs>
        <w:ind w:left="1440"/>
      </w:pPr>
      <w:r>
        <w:t>Clarity of explanation of concepts and theory</w:t>
      </w:r>
    </w:p>
    <w:p w:rsidR="003D1120" w:rsidRDefault="003D1120" w:rsidP="003D1120">
      <w:pPr>
        <w:numPr>
          <w:ilvl w:val="0"/>
          <w:numId w:val="6"/>
        </w:numPr>
        <w:tabs>
          <w:tab w:val="num" w:pos="1440"/>
        </w:tabs>
        <w:ind w:left="1440"/>
      </w:pPr>
      <w:r>
        <w:t xml:space="preserve">Analysis of how the </w:t>
      </w:r>
      <w:r w:rsidR="00D11BB8">
        <w:t>artifact</w:t>
      </w:r>
      <w:r>
        <w:t xml:space="preserve"> exemplifies concepts and theory </w:t>
      </w:r>
    </w:p>
    <w:p w:rsidR="003D1120" w:rsidRDefault="003D1120" w:rsidP="003D1120">
      <w:pPr>
        <w:numPr>
          <w:ilvl w:val="0"/>
          <w:numId w:val="6"/>
        </w:numPr>
        <w:tabs>
          <w:tab w:val="num" w:pos="1440"/>
        </w:tabs>
        <w:ind w:left="1440"/>
      </w:pPr>
      <w:r>
        <w:t>Selection and integration of research articles</w:t>
      </w:r>
    </w:p>
    <w:p w:rsidR="003D1120" w:rsidRDefault="003D1120" w:rsidP="003D1120">
      <w:pPr>
        <w:numPr>
          <w:ilvl w:val="0"/>
          <w:numId w:val="6"/>
        </w:numPr>
        <w:tabs>
          <w:tab w:val="num" w:pos="1440"/>
        </w:tabs>
        <w:ind w:left="1440"/>
      </w:pPr>
      <w:r>
        <w:t>Creativity</w:t>
      </w:r>
    </w:p>
    <w:p w:rsidR="003D1120" w:rsidRDefault="003D1120" w:rsidP="003D1120">
      <w:pPr>
        <w:numPr>
          <w:ilvl w:val="0"/>
          <w:numId w:val="6"/>
        </w:numPr>
        <w:tabs>
          <w:tab w:val="num" w:pos="1440"/>
        </w:tabs>
        <w:ind w:left="1440"/>
      </w:pPr>
      <w:r>
        <w:t>Presentation skills, including verbal and nonverbal communication, organization, and attitude and disposition</w:t>
      </w:r>
    </w:p>
    <w:p w:rsidR="003D1120" w:rsidRDefault="003D1120" w:rsidP="003D1120">
      <w:pPr>
        <w:numPr>
          <w:ilvl w:val="0"/>
          <w:numId w:val="6"/>
        </w:numPr>
        <w:tabs>
          <w:tab w:val="num" w:pos="1440"/>
        </w:tabs>
        <w:ind w:left="1440"/>
      </w:pPr>
      <w:r>
        <w:t>Use of time (presentations significantly under or over time will be penalized)</w:t>
      </w:r>
    </w:p>
    <w:p w:rsidR="003D1120" w:rsidRDefault="003D1120" w:rsidP="003D1120">
      <w:pPr>
        <w:jc w:val="center"/>
        <w:rPr>
          <w:b/>
          <w:bCs/>
        </w:rPr>
      </w:pPr>
      <w:r>
        <w:rPr>
          <w:b/>
          <w:bCs/>
        </w:rPr>
        <w:br w:type="page"/>
      </w:r>
      <w:r w:rsidR="004E4AB3">
        <w:rPr>
          <w:b/>
          <w:bCs/>
        </w:rPr>
        <w:lastRenderedPageBreak/>
        <w:t>“</w:t>
      </w:r>
      <w:r w:rsidR="004922D9">
        <w:rPr>
          <w:b/>
          <w:bCs/>
        </w:rPr>
        <w:t>WHO ARE YOU?</w:t>
      </w:r>
      <w:r w:rsidR="00317F52">
        <w:rPr>
          <w:b/>
          <w:bCs/>
        </w:rPr>
        <w:t>”</w:t>
      </w:r>
      <w:r w:rsidR="004922D9">
        <w:rPr>
          <w:b/>
          <w:bCs/>
        </w:rPr>
        <w:t xml:space="preserve"> Cultural Group Identity Analysis Paper</w:t>
      </w:r>
    </w:p>
    <w:p w:rsidR="003D1120" w:rsidRDefault="003D1120" w:rsidP="003D1120">
      <w:pPr>
        <w:rPr>
          <w:b/>
          <w:bCs/>
        </w:rPr>
      </w:pPr>
    </w:p>
    <w:p w:rsidR="003D1120" w:rsidRDefault="003D1120" w:rsidP="003D1120">
      <w:r>
        <w:rPr>
          <w:b/>
          <w:bCs/>
        </w:rPr>
        <w:t xml:space="preserve">Purpose: </w:t>
      </w:r>
      <w:r>
        <w:t xml:space="preserve">Throughout the semester </w:t>
      </w:r>
      <w:r w:rsidR="006026CF">
        <w:t>you</w:t>
      </w:r>
      <w:r>
        <w:t xml:space="preserve"> have been encouraged to think about </w:t>
      </w:r>
      <w:r w:rsidR="006026CF">
        <w:t xml:space="preserve">your </w:t>
      </w:r>
      <w:r>
        <w:t xml:space="preserve">cultural group memberships. With this in mind, the purpose of this paper is to rely on theory and concepts from course readings to analyze and explore </w:t>
      </w:r>
      <w:r w:rsidR="006026CF">
        <w:t>your</w:t>
      </w:r>
      <w:r>
        <w:t xml:space="preserve"> own cultural group identities. </w:t>
      </w:r>
    </w:p>
    <w:p w:rsidR="003D1120" w:rsidRDefault="003D1120" w:rsidP="003D1120"/>
    <w:p w:rsidR="003D1120" w:rsidRDefault="003D1120" w:rsidP="003D1120">
      <w:r w:rsidRPr="007A5425">
        <w:rPr>
          <w:b/>
        </w:rPr>
        <w:t>Paper Specifics</w:t>
      </w:r>
      <w:r>
        <w:t xml:space="preserve">: The paper should be written in first person, </w:t>
      </w:r>
      <w:r w:rsidR="00321271">
        <w:t>but should</w:t>
      </w:r>
      <w:r>
        <w:t xml:space="preserve"> still </w:t>
      </w:r>
      <w:r w:rsidR="00321271">
        <w:t xml:space="preserve">be </w:t>
      </w:r>
      <w:r>
        <w:t xml:space="preserve">formal. The anticipated length is 7–10 pages. The paper should have a cover page, be </w:t>
      </w:r>
      <w:r w:rsidR="00BC47E9">
        <w:t xml:space="preserve">written in Times New Roman with </w:t>
      </w:r>
      <w:r>
        <w:t xml:space="preserve">12-point font, </w:t>
      </w:r>
      <w:r w:rsidR="00BC47E9">
        <w:t>have</w:t>
      </w:r>
      <w:r>
        <w:t xml:space="preserve"> 1-inch margins</w:t>
      </w:r>
      <w:r w:rsidR="00BC47E9">
        <w:t xml:space="preserve">, and be turned in to the Dropbox on </w:t>
      </w:r>
      <w:r w:rsidR="00BC47E9" w:rsidRPr="00BC47E9">
        <w:rPr>
          <w:b/>
        </w:rPr>
        <w:t>Thursday, December 17 @ 5:00pm</w:t>
      </w:r>
      <w:r>
        <w:t xml:space="preserve">. </w:t>
      </w:r>
      <w:r w:rsidR="006026CF">
        <w:t>You</w:t>
      </w:r>
      <w:r>
        <w:t xml:space="preserve"> should rely on course readings to reflect on </w:t>
      </w:r>
      <w:r w:rsidR="006026CF">
        <w:t>your</w:t>
      </w:r>
      <w:r>
        <w:t xml:space="preserve"> cultural identities and then offer a </w:t>
      </w:r>
      <w:r w:rsidRPr="00CF755B">
        <w:rPr>
          <w:i/>
        </w:rPr>
        <w:t>nuanced</w:t>
      </w:r>
      <w:r w:rsidR="006026CF">
        <w:t xml:space="preserve"> analysis of who you</w:t>
      </w:r>
      <w:r>
        <w:t xml:space="preserve"> are by addressing the following the questions:</w:t>
      </w:r>
    </w:p>
    <w:p w:rsidR="003D1120" w:rsidRDefault="003D1120" w:rsidP="003D1120">
      <w:pPr>
        <w:numPr>
          <w:ilvl w:val="0"/>
          <w:numId w:val="45"/>
        </w:numPr>
        <w:jc w:val="both"/>
      </w:pPr>
      <w:r>
        <w:t xml:space="preserve">Self-categorization </w:t>
      </w:r>
    </w:p>
    <w:p w:rsidR="003D1120" w:rsidRDefault="003D1120" w:rsidP="003D1120">
      <w:pPr>
        <w:numPr>
          <w:ilvl w:val="1"/>
          <w:numId w:val="45"/>
        </w:numPr>
        <w:jc w:val="both"/>
      </w:pPr>
      <w:r>
        <w:t>In which cultural groups do you claim membership?</w:t>
      </w:r>
    </w:p>
    <w:p w:rsidR="003D1120" w:rsidRDefault="003D1120" w:rsidP="003D1120">
      <w:pPr>
        <w:numPr>
          <w:ilvl w:val="1"/>
          <w:numId w:val="45"/>
        </w:numPr>
        <w:jc w:val="both"/>
      </w:pPr>
      <w:r>
        <w:t>Are the cultural group memberships to which you avow the same or different than those that are ascribed to you?</w:t>
      </w:r>
    </w:p>
    <w:p w:rsidR="003D1120" w:rsidRDefault="003D1120" w:rsidP="003D1120">
      <w:pPr>
        <w:numPr>
          <w:ilvl w:val="1"/>
          <w:numId w:val="45"/>
        </w:numPr>
        <w:jc w:val="both"/>
      </w:pPr>
      <w:r>
        <w:t>Do you fit cultural group prototypes? Explain why/why not.</w:t>
      </w:r>
    </w:p>
    <w:p w:rsidR="003D1120" w:rsidRDefault="003D1120" w:rsidP="003D1120">
      <w:pPr>
        <w:numPr>
          <w:ilvl w:val="0"/>
          <w:numId w:val="44"/>
        </w:numPr>
      </w:pPr>
      <w:r>
        <w:t>Intersection of group identity</w:t>
      </w:r>
    </w:p>
    <w:p w:rsidR="003D1120" w:rsidRDefault="003D1120" w:rsidP="003D1120">
      <w:pPr>
        <w:numPr>
          <w:ilvl w:val="1"/>
          <w:numId w:val="44"/>
        </w:numPr>
      </w:pPr>
      <w:r>
        <w:t>How does the intersection of your group identities contribute to your multiculturalism?</w:t>
      </w:r>
    </w:p>
    <w:p w:rsidR="003D1120" w:rsidRDefault="003D1120" w:rsidP="003D1120">
      <w:pPr>
        <w:numPr>
          <w:ilvl w:val="1"/>
          <w:numId w:val="44"/>
        </w:numPr>
      </w:pPr>
      <w:r>
        <w:t>Which of your cultural group memberships are</w:t>
      </w:r>
      <w:r w:rsidR="00C61C34">
        <w:t xml:space="preserve"> the</w:t>
      </w:r>
      <w:r>
        <w:t xml:space="preserve"> most important to you and why are they important?</w:t>
      </w:r>
    </w:p>
    <w:p w:rsidR="003D1120" w:rsidRDefault="003D1120" w:rsidP="003D1120">
      <w:pPr>
        <w:numPr>
          <w:ilvl w:val="1"/>
          <w:numId w:val="44"/>
        </w:numPr>
      </w:pPr>
      <w:r>
        <w:t>Is one of your cultural group memberships typically more salient than the others?</w:t>
      </w:r>
    </w:p>
    <w:p w:rsidR="003D1120" w:rsidRDefault="003D1120" w:rsidP="003D1120">
      <w:pPr>
        <w:numPr>
          <w:ilvl w:val="1"/>
          <w:numId w:val="44"/>
        </w:numPr>
      </w:pPr>
      <w:r>
        <w:t>Which cultural group membership(s) influences your communicative behavior the most</w:t>
      </w:r>
      <w:r w:rsidR="004E4AB3">
        <w:t>,</w:t>
      </w:r>
      <w:r>
        <w:t xml:space="preserve"> and in what ways is your communication affected?</w:t>
      </w:r>
    </w:p>
    <w:p w:rsidR="003D1120" w:rsidRDefault="003D1120" w:rsidP="003D1120">
      <w:pPr>
        <w:numPr>
          <w:ilvl w:val="0"/>
          <w:numId w:val="44"/>
        </w:numPr>
      </w:pPr>
      <w:r>
        <w:t>Social identity</w:t>
      </w:r>
    </w:p>
    <w:p w:rsidR="003D1120" w:rsidRDefault="003D1120" w:rsidP="003D1120">
      <w:pPr>
        <w:numPr>
          <w:ilvl w:val="1"/>
          <w:numId w:val="44"/>
        </w:numPr>
      </w:pPr>
      <w:r>
        <w:t>Which of your cultural group memberships do you feel positive or negative about?</w:t>
      </w:r>
    </w:p>
    <w:p w:rsidR="003D1120" w:rsidRDefault="003D1120" w:rsidP="003D1120">
      <w:pPr>
        <w:numPr>
          <w:ilvl w:val="1"/>
          <w:numId w:val="44"/>
        </w:numPr>
      </w:pPr>
      <w:r>
        <w:t xml:space="preserve">How does the way you feel about </w:t>
      </w:r>
      <w:r w:rsidR="008C26CD">
        <w:t>your cultural group memberships</w:t>
      </w:r>
      <w:r>
        <w:t xml:space="preserve"> influence your communication?</w:t>
      </w:r>
    </w:p>
    <w:p w:rsidR="003D1120" w:rsidRDefault="003D1120" w:rsidP="003D1120">
      <w:pPr>
        <w:numPr>
          <w:ilvl w:val="1"/>
          <w:numId w:val="44"/>
        </w:numPr>
      </w:pPr>
      <w:r>
        <w:t>Which cultural group memberships do you identify with the most and the least? How does your level of identification with your cultural groups affect you psychologically and communicatively?</w:t>
      </w:r>
    </w:p>
    <w:p w:rsidR="003D1120" w:rsidRDefault="003D1120" w:rsidP="003D1120">
      <w:pPr>
        <w:numPr>
          <w:ilvl w:val="1"/>
          <w:numId w:val="44"/>
        </w:numPr>
      </w:pPr>
      <w:r>
        <w:t>Which cultural groups do you consider your cultural allies and cultural adversaries?</w:t>
      </w:r>
    </w:p>
    <w:p w:rsidR="003D1120" w:rsidRDefault="003D1120" w:rsidP="003D1120">
      <w:pPr>
        <w:numPr>
          <w:ilvl w:val="2"/>
          <w:numId w:val="44"/>
        </w:numPr>
      </w:pPr>
      <w:r>
        <w:t xml:space="preserve">How do your cultural allies and adversaries affect your groups’ status in cultural hierarchies? </w:t>
      </w:r>
    </w:p>
    <w:p w:rsidR="003D1120" w:rsidRDefault="003D1120" w:rsidP="003D1120">
      <w:pPr>
        <w:numPr>
          <w:ilvl w:val="2"/>
          <w:numId w:val="44"/>
        </w:numPr>
      </w:pPr>
      <w:r>
        <w:t xml:space="preserve">How do you communicate with your cultural allies and adversaries? </w:t>
      </w:r>
    </w:p>
    <w:p w:rsidR="003D1120" w:rsidRDefault="003D1120" w:rsidP="003D1120">
      <w:pPr>
        <w:numPr>
          <w:ilvl w:val="0"/>
          <w:numId w:val="44"/>
        </w:numPr>
      </w:pPr>
      <w:r>
        <w:t>Vitality</w:t>
      </w:r>
    </w:p>
    <w:p w:rsidR="00BC47E9" w:rsidRDefault="003D1120" w:rsidP="00BC47E9">
      <w:pPr>
        <w:numPr>
          <w:ilvl w:val="1"/>
          <w:numId w:val="44"/>
        </w:numPr>
      </w:pPr>
      <w:r>
        <w:t>Do you belong to vital or non-vital groups?</w:t>
      </w:r>
    </w:p>
    <w:p w:rsidR="00BC47E9" w:rsidRDefault="00BC47E9" w:rsidP="00BC47E9">
      <w:pPr>
        <w:numPr>
          <w:ilvl w:val="1"/>
          <w:numId w:val="44"/>
        </w:numPr>
      </w:pPr>
      <w:r>
        <w:t>How does the vitality of your cultural groups intersect?</w:t>
      </w:r>
    </w:p>
    <w:p w:rsidR="003D1120" w:rsidRDefault="003D1120" w:rsidP="003D1120">
      <w:pPr>
        <w:numPr>
          <w:ilvl w:val="1"/>
          <w:numId w:val="44"/>
        </w:numPr>
      </w:pPr>
      <w:r>
        <w:lastRenderedPageBreak/>
        <w:t>How does the vitality of your cultural group memberships affect how you feel about your cultural identities?</w:t>
      </w:r>
    </w:p>
    <w:p w:rsidR="003D1120" w:rsidRDefault="003D1120" w:rsidP="003D1120">
      <w:pPr>
        <w:numPr>
          <w:ilvl w:val="1"/>
          <w:numId w:val="44"/>
        </w:numPr>
      </w:pPr>
      <w:r>
        <w:t>How do you communicatively behave around less vital and more vital cultural groups?</w:t>
      </w:r>
    </w:p>
    <w:p w:rsidR="003D1120" w:rsidRDefault="003D1120" w:rsidP="003D1120">
      <w:pPr>
        <w:numPr>
          <w:ilvl w:val="0"/>
          <w:numId w:val="44"/>
        </w:numPr>
      </w:pPr>
      <w:r>
        <w:t>Media</w:t>
      </w:r>
    </w:p>
    <w:p w:rsidR="00BC47E9" w:rsidRDefault="00BC47E9" w:rsidP="00BC47E9">
      <w:pPr>
        <w:numPr>
          <w:ilvl w:val="1"/>
          <w:numId w:val="44"/>
        </w:numPr>
      </w:pPr>
      <w:r>
        <w:t>Do you actively select or avoid media based on your cultural identities?</w:t>
      </w:r>
    </w:p>
    <w:p w:rsidR="003D1120" w:rsidRDefault="003D1120" w:rsidP="003D1120">
      <w:pPr>
        <w:numPr>
          <w:ilvl w:val="1"/>
          <w:numId w:val="44"/>
        </w:numPr>
      </w:pPr>
      <w:r>
        <w:t>How do media play a role in affecting how you feel about your cultural identities relative to other cultural identities?</w:t>
      </w:r>
    </w:p>
    <w:p w:rsidR="003D1120" w:rsidRDefault="003D1120" w:rsidP="003D1120">
      <w:pPr>
        <w:numPr>
          <w:ilvl w:val="0"/>
          <w:numId w:val="44"/>
        </w:numPr>
      </w:pPr>
      <w:r>
        <w:t>Intercultural networks</w:t>
      </w:r>
      <w:r w:rsidR="00BC47E9">
        <w:t>/contacts</w:t>
      </w:r>
    </w:p>
    <w:p w:rsidR="003D1120" w:rsidRDefault="003D1120" w:rsidP="003D1120">
      <w:pPr>
        <w:numPr>
          <w:ilvl w:val="1"/>
          <w:numId w:val="44"/>
        </w:numPr>
      </w:pPr>
      <w:r>
        <w:t>How do your intercultural networks</w:t>
      </w:r>
      <w:r w:rsidR="00BC47E9">
        <w:t>/contacts</w:t>
      </w:r>
      <w:r>
        <w:t xml:space="preserve"> affect your group identities?</w:t>
      </w:r>
    </w:p>
    <w:p w:rsidR="003D1120" w:rsidRDefault="003D1120" w:rsidP="003D1120">
      <w:pPr>
        <w:numPr>
          <w:ilvl w:val="1"/>
          <w:numId w:val="44"/>
        </w:numPr>
      </w:pPr>
      <w:r>
        <w:t>How do your intercultural networks</w:t>
      </w:r>
      <w:r w:rsidR="00BC47E9">
        <w:t>/contacts</w:t>
      </w:r>
      <w:r>
        <w:t xml:space="preserve"> affect your communication with other cultural groups? </w:t>
      </w:r>
    </w:p>
    <w:p w:rsidR="003D1120" w:rsidRDefault="003D1120" w:rsidP="003D1120">
      <w:pPr>
        <w:numPr>
          <w:ilvl w:val="0"/>
          <w:numId w:val="44"/>
        </w:numPr>
      </w:pPr>
      <w:r>
        <w:t>Summary</w:t>
      </w:r>
    </w:p>
    <w:p w:rsidR="003D1120" w:rsidRDefault="003D1120" w:rsidP="003D1120">
      <w:pPr>
        <w:numPr>
          <w:ilvl w:val="1"/>
          <w:numId w:val="44"/>
        </w:numPr>
        <w:rPr>
          <w:bCs/>
        </w:rPr>
      </w:pPr>
      <w:r w:rsidRPr="00EF6620">
        <w:rPr>
          <w:bCs/>
        </w:rPr>
        <w:t>What have you learned about yourself as a result of this course?</w:t>
      </w:r>
    </w:p>
    <w:p w:rsidR="003D1120" w:rsidRPr="00A57FD7" w:rsidRDefault="003D1120" w:rsidP="003D1120">
      <w:pPr>
        <w:ind w:left="2160"/>
        <w:rPr>
          <w:bCs/>
        </w:rPr>
      </w:pPr>
    </w:p>
    <w:p w:rsidR="003D1120" w:rsidRDefault="003D1120" w:rsidP="003D1120">
      <w:pPr>
        <w:rPr>
          <w:b/>
          <w:bCs/>
        </w:rPr>
      </w:pPr>
      <w:r w:rsidRPr="008F7855">
        <w:rPr>
          <w:b/>
        </w:rPr>
        <w:t xml:space="preserve">Grading </w:t>
      </w:r>
      <w:r w:rsidR="00DF2A49">
        <w:rPr>
          <w:b/>
        </w:rPr>
        <w:t>Rubric</w:t>
      </w:r>
      <w:r w:rsidRPr="00510E5B">
        <w:t>:</w:t>
      </w:r>
    </w:p>
    <w:p w:rsidR="003D1120" w:rsidRDefault="003D1120" w:rsidP="003D1120">
      <w:pPr>
        <w:numPr>
          <w:ilvl w:val="0"/>
          <w:numId w:val="26"/>
        </w:numPr>
        <w:tabs>
          <w:tab w:val="clear" w:pos="1080"/>
          <w:tab w:val="num" w:pos="1800"/>
        </w:tabs>
        <w:ind w:left="1800"/>
        <w:rPr>
          <w:b/>
          <w:bCs/>
        </w:rPr>
      </w:pPr>
      <w:r>
        <w:rPr>
          <w:bCs/>
        </w:rPr>
        <w:t>Writing mechanics (e.g., gr</w:t>
      </w:r>
      <w:r w:rsidR="00664F00">
        <w:rPr>
          <w:bCs/>
        </w:rPr>
        <w:t>ammar, punctuation, clarity,</w:t>
      </w:r>
      <w:r>
        <w:rPr>
          <w:bCs/>
        </w:rPr>
        <w:t xml:space="preserve"> organization)</w:t>
      </w:r>
    </w:p>
    <w:p w:rsidR="003D1120" w:rsidRPr="001A09BD" w:rsidRDefault="003D1120" w:rsidP="003D1120">
      <w:pPr>
        <w:numPr>
          <w:ilvl w:val="0"/>
          <w:numId w:val="26"/>
        </w:numPr>
        <w:tabs>
          <w:tab w:val="clear" w:pos="1080"/>
          <w:tab w:val="num" w:pos="1800"/>
        </w:tabs>
        <w:ind w:left="1800"/>
        <w:rPr>
          <w:b/>
          <w:bCs/>
        </w:rPr>
      </w:pPr>
      <w:r>
        <w:rPr>
          <w:bCs/>
        </w:rPr>
        <w:t>Demonstrated competence of course content</w:t>
      </w:r>
    </w:p>
    <w:p w:rsidR="003D1120" w:rsidRPr="00A97399" w:rsidRDefault="003D1120" w:rsidP="003D1120">
      <w:pPr>
        <w:numPr>
          <w:ilvl w:val="0"/>
          <w:numId w:val="26"/>
        </w:numPr>
        <w:tabs>
          <w:tab w:val="clear" w:pos="1080"/>
          <w:tab w:val="num" w:pos="1800"/>
        </w:tabs>
        <w:ind w:left="1800"/>
      </w:pPr>
      <w:r>
        <w:rPr>
          <w:bCs/>
        </w:rPr>
        <w:t xml:space="preserve">Depth of </w:t>
      </w:r>
      <w:r>
        <w:t xml:space="preserve">analysis </w:t>
      </w:r>
    </w:p>
    <w:p w:rsidR="003D1120" w:rsidRDefault="003D1120" w:rsidP="003D1120"/>
    <w:p w:rsidR="00136BA7" w:rsidRDefault="00136BA7" w:rsidP="004A7FFE">
      <w:pPr>
        <w:rPr>
          <w:b/>
          <w:bCs/>
        </w:rPr>
      </w:pPr>
    </w:p>
    <w:p w:rsidR="00136BA7" w:rsidRDefault="00136BA7" w:rsidP="004A7FFE">
      <w:pPr>
        <w:rPr>
          <w:b/>
          <w:bCs/>
        </w:rPr>
      </w:pPr>
    </w:p>
    <w:p w:rsidR="000879C5" w:rsidRDefault="000879C5"/>
    <w:sectPr w:rsidR="000879C5" w:rsidSect="00504208">
      <w:headerReference w:type="even" r:id="rId27"/>
      <w:headerReference w:type="default" r:id="rId28"/>
      <w:footerReference w:type="even" r:id="rId29"/>
      <w:footerReference w:type="default" r:id="rId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760B" w:rsidRDefault="004C760B">
      <w:r>
        <w:separator/>
      </w:r>
    </w:p>
  </w:endnote>
  <w:endnote w:type="continuationSeparator" w:id="0">
    <w:p w:rsidR="004C760B" w:rsidRDefault="004C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1614" w:rsidRDefault="00B21614" w:rsidP="006B2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1614" w:rsidRDefault="00B21614" w:rsidP="008C22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1614" w:rsidRDefault="00B21614" w:rsidP="008C22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760B" w:rsidRDefault="004C760B">
      <w:r>
        <w:separator/>
      </w:r>
    </w:p>
  </w:footnote>
  <w:footnote w:type="continuationSeparator" w:id="0">
    <w:p w:rsidR="004C760B" w:rsidRDefault="004C7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1614" w:rsidRDefault="00B21614" w:rsidP="006B2A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1614" w:rsidRDefault="00B21614" w:rsidP="008C22A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1614" w:rsidRDefault="00B21614" w:rsidP="006B2A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67A5">
      <w:rPr>
        <w:rStyle w:val="PageNumber"/>
        <w:noProof/>
      </w:rPr>
      <w:t>16</w:t>
    </w:r>
    <w:r>
      <w:rPr>
        <w:rStyle w:val="PageNumber"/>
      </w:rPr>
      <w:fldChar w:fldCharType="end"/>
    </w:r>
  </w:p>
  <w:p w:rsidR="00B21614" w:rsidRDefault="00B21614" w:rsidP="008C22A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B75"/>
    <w:multiLevelType w:val="hybridMultilevel"/>
    <w:tmpl w:val="E5FCACFC"/>
    <w:lvl w:ilvl="0" w:tplc="E0FA929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29A7E1D"/>
    <w:multiLevelType w:val="hybridMultilevel"/>
    <w:tmpl w:val="E16A2E82"/>
    <w:lvl w:ilvl="0" w:tplc="7E4EFE7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BAD304C"/>
    <w:multiLevelType w:val="hybridMultilevel"/>
    <w:tmpl w:val="14A8BB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872D1"/>
    <w:multiLevelType w:val="hybridMultilevel"/>
    <w:tmpl w:val="1CD68B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6E388A"/>
    <w:multiLevelType w:val="multilevel"/>
    <w:tmpl w:val="6AFE2850"/>
    <w:lvl w:ilvl="0">
      <w:start w:val="2"/>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 w15:restartNumberingAfterBreak="0">
    <w:nsid w:val="0FAB58D5"/>
    <w:multiLevelType w:val="hybridMultilevel"/>
    <w:tmpl w:val="E252246E"/>
    <w:lvl w:ilvl="0" w:tplc="DA4E9AA2">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D574D01"/>
    <w:multiLevelType w:val="multilevel"/>
    <w:tmpl w:val="BD4E0220"/>
    <w:lvl w:ilvl="0">
      <w:start w:val="4"/>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7" w15:restartNumberingAfterBreak="0">
    <w:nsid w:val="1E694B2C"/>
    <w:multiLevelType w:val="multilevel"/>
    <w:tmpl w:val="29449DE2"/>
    <w:lvl w:ilvl="0">
      <w:start w:val="2"/>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8" w15:restartNumberingAfterBreak="0">
    <w:nsid w:val="2403526B"/>
    <w:multiLevelType w:val="hybridMultilevel"/>
    <w:tmpl w:val="0FA6A5E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8101C3C"/>
    <w:multiLevelType w:val="hybridMultilevel"/>
    <w:tmpl w:val="D97865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91004CC"/>
    <w:multiLevelType w:val="hybridMultilevel"/>
    <w:tmpl w:val="B26A2972"/>
    <w:lvl w:ilvl="0" w:tplc="829C34B0">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AEE32DB"/>
    <w:multiLevelType w:val="hybridMultilevel"/>
    <w:tmpl w:val="847049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C16081B"/>
    <w:multiLevelType w:val="hybridMultilevel"/>
    <w:tmpl w:val="B622E204"/>
    <w:lvl w:ilvl="0" w:tplc="CE74F690">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E2875B9"/>
    <w:multiLevelType w:val="hybridMultilevel"/>
    <w:tmpl w:val="3288E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211ADB"/>
    <w:multiLevelType w:val="hybridMultilevel"/>
    <w:tmpl w:val="EA14C3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FF66AA"/>
    <w:multiLevelType w:val="hybridMultilevel"/>
    <w:tmpl w:val="6AFE2850"/>
    <w:lvl w:ilvl="0" w:tplc="BB66EA56">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43B71F0"/>
    <w:multiLevelType w:val="hybridMultilevel"/>
    <w:tmpl w:val="8CF64AF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89F5C68"/>
    <w:multiLevelType w:val="hybridMultilevel"/>
    <w:tmpl w:val="774C38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9EE2B69"/>
    <w:multiLevelType w:val="hybridMultilevel"/>
    <w:tmpl w:val="10107D0A"/>
    <w:lvl w:ilvl="0" w:tplc="BBF4F094">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E725D8A"/>
    <w:multiLevelType w:val="hybridMultilevel"/>
    <w:tmpl w:val="9EA0D7E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F1B4023"/>
    <w:multiLevelType w:val="hybridMultilevel"/>
    <w:tmpl w:val="68002A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60070C"/>
    <w:multiLevelType w:val="multilevel"/>
    <w:tmpl w:val="178A5A28"/>
    <w:lvl w:ilvl="0">
      <w:start w:val="3"/>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22" w15:restartNumberingAfterBreak="0">
    <w:nsid w:val="46307161"/>
    <w:multiLevelType w:val="hybridMultilevel"/>
    <w:tmpl w:val="08D2B214"/>
    <w:lvl w:ilvl="0" w:tplc="62AE487A">
      <w:start w:val="7"/>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9D2E23"/>
    <w:multiLevelType w:val="hybridMultilevel"/>
    <w:tmpl w:val="C94CF2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C6912C1"/>
    <w:multiLevelType w:val="hybridMultilevel"/>
    <w:tmpl w:val="7366A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AB7E14"/>
    <w:multiLevelType w:val="hybridMultilevel"/>
    <w:tmpl w:val="476C4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252907"/>
    <w:multiLevelType w:val="hybridMultilevel"/>
    <w:tmpl w:val="6DD625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096158"/>
    <w:multiLevelType w:val="hybridMultilevel"/>
    <w:tmpl w:val="5ED47712"/>
    <w:lvl w:ilvl="0" w:tplc="8304BD50">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0830260"/>
    <w:multiLevelType w:val="hybridMultilevel"/>
    <w:tmpl w:val="745E9D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0FA4F89"/>
    <w:multiLevelType w:val="hybridMultilevel"/>
    <w:tmpl w:val="1EA2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BA16C7"/>
    <w:multiLevelType w:val="hybridMultilevel"/>
    <w:tmpl w:val="79A29F22"/>
    <w:lvl w:ilvl="0" w:tplc="D8AE1A32">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7923BA5"/>
    <w:multiLevelType w:val="hybridMultilevel"/>
    <w:tmpl w:val="154A16B6"/>
    <w:lvl w:ilvl="0" w:tplc="62362F6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5FB61568"/>
    <w:multiLevelType w:val="hybridMultilevel"/>
    <w:tmpl w:val="10283F60"/>
    <w:lvl w:ilvl="0" w:tplc="5E00C15A">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01B4066"/>
    <w:multiLevelType w:val="hybridMultilevel"/>
    <w:tmpl w:val="AE4AF74C"/>
    <w:lvl w:ilvl="0" w:tplc="423663CA">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33414CF"/>
    <w:multiLevelType w:val="hybridMultilevel"/>
    <w:tmpl w:val="21BED390"/>
    <w:lvl w:ilvl="0" w:tplc="25569C7E">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68C400CC"/>
    <w:multiLevelType w:val="hybridMultilevel"/>
    <w:tmpl w:val="E42E4C62"/>
    <w:lvl w:ilvl="0" w:tplc="94DC47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6A197D77"/>
    <w:multiLevelType w:val="hybridMultilevel"/>
    <w:tmpl w:val="38EC15B6"/>
    <w:lvl w:ilvl="0" w:tplc="C59A2EA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6AF219A2"/>
    <w:multiLevelType w:val="multilevel"/>
    <w:tmpl w:val="FF586578"/>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38" w15:restartNumberingAfterBreak="0">
    <w:nsid w:val="6B70792C"/>
    <w:multiLevelType w:val="hybridMultilevel"/>
    <w:tmpl w:val="28444270"/>
    <w:lvl w:ilvl="0" w:tplc="16DC516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27D6A8D"/>
    <w:multiLevelType w:val="hybridMultilevel"/>
    <w:tmpl w:val="E018B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7D5DD9"/>
    <w:multiLevelType w:val="hybridMultilevel"/>
    <w:tmpl w:val="A3A44376"/>
    <w:lvl w:ilvl="0" w:tplc="DB12E804">
      <w:start w:val="2"/>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739D2DE1"/>
    <w:multiLevelType w:val="hybridMultilevel"/>
    <w:tmpl w:val="9B188E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54701A7"/>
    <w:multiLevelType w:val="hybridMultilevel"/>
    <w:tmpl w:val="F754ED94"/>
    <w:lvl w:ilvl="0" w:tplc="5E4E7264">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56878E4"/>
    <w:multiLevelType w:val="hybridMultilevel"/>
    <w:tmpl w:val="13F611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6C2543D"/>
    <w:multiLevelType w:val="hybridMultilevel"/>
    <w:tmpl w:val="E09EA5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366B2B"/>
    <w:multiLevelType w:val="hybridMultilevel"/>
    <w:tmpl w:val="5B1CA3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BC04BAB"/>
    <w:multiLevelType w:val="hybridMultilevel"/>
    <w:tmpl w:val="599C4A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32"/>
  </w:num>
  <w:num w:numId="3">
    <w:abstractNumId w:val="31"/>
  </w:num>
  <w:num w:numId="4">
    <w:abstractNumId w:val="25"/>
  </w:num>
  <w:num w:numId="5">
    <w:abstractNumId w:val="2"/>
  </w:num>
  <w:num w:numId="6">
    <w:abstractNumId w:val="26"/>
  </w:num>
  <w:num w:numId="7">
    <w:abstractNumId w:val="22"/>
  </w:num>
  <w:num w:numId="8">
    <w:abstractNumId w:val="35"/>
  </w:num>
  <w:num w:numId="9">
    <w:abstractNumId w:val="33"/>
  </w:num>
  <w:num w:numId="10">
    <w:abstractNumId w:val="15"/>
  </w:num>
  <w:num w:numId="11">
    <w:abstractNumId w:val="18"/>
  </w:num>
  <w:num w:numId="12">
    <w:abstractNumId w:val="40"/>
  </w:num>
  <w:num w:numId="13">
    <w:abstractNumId w:val="10"/>
  </w:num>
  <w:num w:numId="14">
    <w:abstractNumId w:val="36"/>
  </w:num>
  <w:num w:numId="15">
    <w:abstractNumId w:val="0"/>
  </w:num>
  <w:num w:numId="16">
    <w:abstractNumId w:val="38"/>
  </w:num>
  <w:num w:numId="17">
    <w:abstractNumId w:val="30"/>
  </w:num>
  <w:num w:numId="18">
    <w:abstractNumId w:val="42"/>
  </w:num>
  <w:num w:numId="19">
    <w:abstractNumId w:val="1"/>
  </w:num>
  <w:num w:numId="20">
    <w:abstractNumId w:val="5"/>
  </w:num>
  <w:num w:numId="21">
    <w:abstractNumId w:val="4"/>
  </w:num>
  <w:num w:numId="22">
    <w:abstractNumId w:val="27"/>
  </w:num>
  <w:num w:numId="23">
    <w:abstractNumId w:val="12"/>
  </w:num>
  <w:num w:numId="24">
    <w:abstractNumId w:val="43"/>
  </w:num>
  <w:num w:numId="25">
    <w:abstractNumId w:val="28"/>
  </w:num>
  <w:num w:numId="26">
    <w:abstractNumId w:val="23"/>
  </w:num>
  <w:num w:numId="27">
    <w:abstractNumId w:val="16"/>
  </w:num>
  <w:num w:numId="28">
    <w:abstractNumId w:val="37"/>
  </w:num>
  <w:num w:numId="29">
    <w:abstractNumId w:val="7"/>
  </w:num>
  <w:num w:numId="30">
    <w:abstractNumId w:val="21"/>
  </w:num>
  <w:num w:numId="31">
    <w:abstractNumId w:val="6"/>
  </w:num>
  <w:num w:numId="32">
    <w:abstractNumId w:val="11"/>
  </w:num>
  <w:num w:numId="33">
    <w:abstractNumId w:val="45"/>
  </w:num>
  <w:num w:numId="34">
    <w:abstractNumId w:val="13"/>
  </w:num>
  <w:num w:numId="35">
    <w:abstractNumId w:val="29"/>
  </w:num>
  <w:num w:numId="36">
    <w:abstractNumId w:val="8"/>
  </w:num>
  <w:num w:numId="37">
    <w:abstractNumId w:val="17"/>
  </w:num>
  <w:num w:numId="38">
    <w:abstractNumId w:val="3"/>
  </w:num>
  <w:num w:numId="39">
    <w:abstractNumId w:val="24"/>
  </w:num>
  <w:num w:numId="40">
    <w:abstractNumId w:val="39"/>
  </w:num>
  <w:num w:numId="41">
    <w:abstractNumId w:val="9"/>
  </w:num>
  <w:num w:numId="42">
    <w:abstractNumId w:val="41"/>
  </w:num>
  <w:num w:numId="43">
    <w:abstractNumId w:val="20"/>
  </w:num>
  <w:num w:numId="44">
    <w:abstractNumId w:val="46"/>
  </w:num>
  <w:num w:numId="45">
    <w:abstractNumId w:val="44"/>
  </w:num>
  <w:num w:numId="46">
    <w:abstractNumId w:val="19"/>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5F8"/>
    <w:rsid w:val="000002D9"/>
    <w:rsid w:val="00002A91"/>
    <w:rsid w:val="000036D5"/>
    <w:rsid w:val="0000496F"/>
    <w:rsid w:val="000069EC"/>
    <w:rsid w:val="00006A76"/>
    <w:rsid w:val="00010897"/>
    <w:rsid w:val="00010C07"/>
    <w:rsid w:val="00010F5E"/>
    <w:rsid w:val="000119CD"/>
    <w:rsid w:val="00012463"/>
    <w:rsid w:val="0001246E"/>
    <w:rsid w:val="00012A2B"/>
    <w:rsid w:val="00012D86"/>
    <w:rsid w:val="0001308C"/>
    <w:rsid w:val="00013B0B"/>
    <w:rsid w:val="00014380"/>
    <w:rsid w:val="0001556C"/>
    <w:rsid w:val="000167BF"/>
    <w:rsid w:val="00017725"/>
    <w:rsid w:val="0002010A"/>
    <w:rsid w:val="0002168E"/>
    <w:rsid w:val="000234D0"/>
    <w:rsid w:val="0002464F"/>
    <w:rsid w:val="000272BA"/>
    <w:rsid w:val="00030CBE"/>
    <w:rsid w:val="00032365"/>
    <w:rsid w:val="000342FB"/>
    <w:rsid w:val="00034B9D"/>
    <w:rsid w:val="000356E0"/>
    <w:rsid w:val="0003707A"/>
    <w:rsid w:val="00040040"/>
    <w:rsid w:val="000410AD"/>
    <w:rsid w:val="0004199E"/>
    <w:rsid w:val="00041F1B"/>
    <w:rsid w:val="00043EFF"/>
    <w:rsid w:val="00044421"/>
    <w:rsid w:val="00044654"/>
    <w:rsid w:val="00044E36"/>
    <w:rsid w:val="00045B99"/>
    <w:rsid w:val="00047469"/>
    <w:rsid w:val="000530E0"/>
    <w:rsid w:val="00053545"/>
    <w:rsid w:val="00057164"/>
    <w:rsid w:val="00057A4D"/>
    <w:rsid w:val="00060ECF"/>
    <w:rsid w:val="000615D7"/>
    <w:rsid w:val="00061AE4"/>
    <w:rsid w:val="00061BCE"/>
    <w:rsid w:val="00063150"/>
    <w:rsid w:val="00064E90"/>
    <w:rsid w:val="00064F7A"/>
    <w:rsid w:val="000657F2"/>
    <w:rsid w:val="00067428"/>
    <w:rsid w:val="00067744"/>
    <w:rsid w:val="0007186D"/>
    <w:rsid w:val="00071981"/>
    <w:rsid w:val="00072F98"/>
    <w:rsid w:val="000735CC"/>
    <w:rsid w:val="00073DB8"/>
    <w:rsid w:val="00075AAC"/>
    <w:rsid w:val="00076494"/>
    <w:rsid w:val="00077872"/>
    <w:rsid w:val="00077B24"/>
    <w:rsid w:val="00082665"/>
    <w:rsid w:val="00082BEA"/>
    <w:rsid w:val="00083B01"/>
    <w:rsid w:val="00084317"/>
    <w:rsid w:val="0008482E"/>
    <w:rsid w:val="0008519C"/>
    <w:rsid w:val="00086B89"/>
    <w:rsid w:val="0008717A"/>
    <w:rsid w:val="000879C5"/>
    <w:rsid w:val="000908BB"/>
    <w:rsid w:val="00094113"/>
    <w:rsid w:val="000960FF"/>
    <w:rsid w:val="0009787D"/>
    <w:rsid w:val="000A1D53"/>
    <w:rsid w:val="000A304C"/>
    <w:rsid w:val="000A3574"/>
    <w:rsid w:val="000B019E"/>
    <w:rsid w:val="000B1026"/>
    <w:rsid w:val="000B1D73"/>
    <w:rsid w:val="000B32EE"/>
    <w:rsid w:val="000B34E9"/>
    <w:rsid w:val="000B4F70"/>
    <w:rsid w:val="000B5885"/>
    <w:rsid w:val="000B6787"/>
    <w:rsid w:val="000B7D73"/>
    <w:rsid w:val="000C06D6"/>
    <w:rsid w:val="000C0716"/>
    <w:rsid w:val="000C0793"/>
    <w:rsid w:val="000C3492"/>
    <w:rsid w:val="000C4BC1"/>
    <w:rsid w:val="000C5458"/>
    <w:rsid w:val="000C5A39"/>
    <w:rsid w:val="000C5E4E"/>
    <w:rsid w:val="000C5F5D"/>
    <w:rsid w:val="000D0E78"/>
    <w:rsid w:val="000D1E1E"/>
    <w:rsid w:val="000D2F8A"/>
    <w:rsid w:val="000D5115"/>
    <w:rsid w:val="000D5D54"/>
    <w:rsid w:val="000D767C"/>
    <w:rsid w:val="000E0004"/>
    <w:rsid w:val="000E047E"/>
    <w:rsid w:val="000E1F8C"/>
    <w:rsid w:val="000E4446"/>
    <w:rsid w:val="000E4E98"/>
    <w:rsid w:val="000E5AAD"/>
    <w:rsid w:val="000E5B53"/>
    <w:rsid w:val="000E6534"/>
    <w:rsid w:val="000E6C90"/>
    <w:rsid w:val="000E7189"/>
    <w:rsid w:val="000F3CAA"/>
    <w:rsid w:val="000F47D2"/>
    <w:rsid w:val="000F691B"/>
    <w:rsid w:val="000F6F2D"/>
    <w:rsid w:val="000F7375"/>
    <w:rsid w:val="00101588"/>
    <w:rsid w:val="001026C2"/>
    <w:rsid w:val="0010298A"/>
    <w:rsid w:val="001043B0"/>
    <w:rsid w:val="001058EE"/>
    <w:rsid w:val="00105ECA"/>
    <w:rsid w:val="0010694B"/>
    <w:rsid w:val="001111B5"/>
    <w:rsid w:val="001121ED"/>
    <w:rsid w:val="00112B2D"/>
    <w:rsid w:val="00113333"/>
    <w:rsid w:val="00113BD3"/>
    <w:rsid w:val="001206DE"/>
    <w:rsid w:val="00127420"/>
    <w:rsid w:val="0012761E"/>
    <w:rsid w:val="00132444"/>
    <w:rsid w:val="0013434A"/>
    <w:rsid w:val="00135760"/>
    <w:rsid w:val="00136BA7"/>
    <w:rsid w:val="00136BB7"/>
    <w:rsid w:val="00137187"/>
    <w:rsid w:val="00140CEA"/>
    <w:rsid w:val="00142963"/>
    <w:rsid w:val="00142C17"/>
    <w:rsid w:val="00142F87"/>
    <w:rsid w:val="00143E21"/>
    <w:rsid w:val="0014488A"/>
    <w:rsid w:val="00145317"/>
    <w:rsid w:val="0014626B"/>
    <w:rsid w:val="00150B8A"/>
    <w:rsid w:val="00152D97"/>
    <w:rsid w:val="001549C4"/>
    <w:rsid w:val="001558F0"/>
    <w:rsid w:val="00157BBE"/>
    <w:rsid w:val="00161216"/>
    <w:rsid w:val="00161345"/>
    <w:rsid w:val="00162BA7"/>
    <w:rsid w:val="001637A8"/>
    <w:rsid w:val="00164CAA"/>
    <w:rsid w:val="00165DBC"/>
    <w:rsid w:val="001727FA"/>
    <w:rsid w:val="001731F9"/>
    <w:rsid w:val="00182CB3"/>
    <w:rsid w:val="001841C3"/>
    <w:rsid w:val="001846A9"/>
    <w:rsid w:val="00184A10"/>
    <w:rsid w:val="00192775"/>
    <w:rsid w:val="001933F5"/>
    <w:rsid w:val="00193A65"/>
    <w:rsid w:val="00194269"/>
    <w:rsid w:val="00195710"/>
    <w:rsid w:val="001957D8"/>
    <w:rsid w:val="001A137B"/>
    <w:rsid w:val="001A1391"/>
    <w:rsid w:val="001A2648"/>
    <w:rsid w:val="001A2884"/>
    <w:rsid w:val="001A2CF6"/>
    <w:rsid w:val="001B03A5"/>
    <w:rsid w:val="001B21AE"/>
    <w:rsid w:val="001B269F"/>
    <w:rsid w:val="001B4101"/>
    <w:rsid w:val="001B4944"/>
    <w:rsid w:val="001B5D92"/>
    <w:rsid w:val="001B65DF"/>
    <w:rsid w:val="001B66C6"/>
    <w:rsid w:val="001B7D91"/>
    <w:rsid w:val="001C12BA"/>
    <w:rsid w:val="001C141A"/>
    <w:rsid w:val="001C2446"/>
    <w:rsid w:val="001C2A7E"/>
    <w:rsid w:val="001C45B7"/>
    <w:rsid w:val="001C52ED"/>
    <w:rsid w:val="001C5DA5"/>
    <w:rsid w:val="001D5EC5"/>
    <w:rsid w:val="001E0B13"/>
    <w:rsid w:val="001E0F22"/>
    <w:rsid w:val="001E0F30"/>
    <w:rsid w:val="001E2596"/>
    <w:rsid w:val="001E4564"/>
    <w:rsid w:val="001E5602"/>
    <w:rsid w:val="001E612A"/>
    <w:rsid w:val="001E7685"/>
    <w:rsid w:val="001F0E72"/>
    <w:rsid w:val="001F302B"/>
    <w:rsid w:val="001F50C9"/>
    <w:rsid w:val="001F6A59"/>
    <w:rsid w:val="001F72BF"/>
    <w:rsid w:val="001F7EDC"/>
    <w:rsid w:val="00200648"/>
    <w:rsid w:val="00204A51"/>
    <w:rsid w:val="002059C4"/>
    <w:rsid w:val="002079B1"/>
    <w:rsid w:val="00207C70"/>
    <w:rsid w:val="00211A9D"/>
    <w:rsid w:val="00211E40"/>
    <w:rsid w:val="002139F6"/>
    <w:rsid w:val="00213A0F"/>
    <w:rsid w:val="00213EF9"/>
    <w:rsid w:val="002142C9"/>
    <w:rsid w:val="00214D30"/>
    <w:rsid w:val="00216787"/>
    <w:rsid w:val="002175FC"/>
    <w:rsid w:val="002218D7"/>
    <w:rsid w:val="002219A8"/>
    <w:rsid w:val="00223088"/>
    <w:rsid w:val="0022344E"/>
    <w:rsid w:val="002236BF"/>
    <w:rsid w:val="002245BD"/>
    <w:rsid w:val="00224F3D"/>
    <w:rsid w:val="00227643"/>
    <w:rsid w:val="00232117"/>
    <w:rsid w:val="0023229E"/>
    <w:rsid w:val="002329CB"/>
    <w:rsid w:val="00232A1E"/>
    <w:rsid w:val="00232AA2"/>
    <w:rsid w:val="00233414"/>
    <w:rsid w:val="00235C37"/>
    <w:rsid w:val="0023624E"/>
    <w:rsid w:val="00237A53"/>
    <w:rsid w:val="002431C0"/>
    <w:rsid w:val="002444B2"/>
    <w:rsid w:val="00246722"/>
    <w:rsid w:val="00246F82"/>
    <w:rsid w:val="0024708F"/>
    <w:rsid w:val="002527BC"/>
    <w:rsid w:val="00252CBA"/>
    <w:rsid w:val="00255B66"/>
    <w:rsid w:val="00257B4E"/>
    <w:rsid w:val="00257ECD"/>
    <w:rsid w:val="00261869"/>
    <w:rsid w:val="002620FA"/>
    <w:rsid w:val="00262D01"/>
    <w:rsid w:val="0026333D"/>
    <w:rsid w:val="00263C39"/>
    <w:rsid w:val="00265948"/>
    <w:rsid w:val="0026657F"/>
    <w:rsid w:val="00270531"/>
    <w:rsid w:val="00273DFA"/>
    <w:rsid w:val="002744F5"/>
    <w:rsid w:val="002749B5"/>
    <w:rsid w:val="00276BA0"/>
    <w:rsid w:val="00276FE6"/>
    <w:rsid w:val="0027737E"/>
    <w:rsid w:val="00277EEC"/>
    <w:rsid w:val="002802EB"/>
    <w:rsid w:val="0028061B"/>
    <w:rsid w:val="00283F7F"/>
    <w:rsid w:val="002862E6"/>
    <w:rsid w:val="002870D7"/>
    <w:rsid w:val="00287ECF"/>
    <w:rsid w:val="0029011C"/>
    <w:rsid w:val="00290F24"/>
    <w:rsid w:val="00292DA5"/>
    <w:rsid w:val="00293D18"/>
    <w:rsid w:val="002943C0"/>
    <w:rsid w:val="00294D61"/>
    <w:rsid w:val="00295B65"/>
    <w:rsid w:val="00296907"/>
    <w:rsid w:val="002A0C3D"/>
    <w:rsid w:val="002A11DE"/>
    <w:rsid w:val="002A1656"/>
    <w:rsid w:val="002A2437"/>
    <w:rsid w:val="002A39A6"/>
    <w:rsid w:val="002A45C6"/>
    <w:rsid w:val="002A652F"/>
    <w:rsid w:val="002A67E6"/>
    <w:rsid w:val="002A7CB7"/>
    <w:rsid w:val="002B14D4"/>
    <w:rsid w:val="002B213C"/>
    <w:rsid w:val="002B2FEB"/>
    <w:rsid w:val="002B40C5"/>
    <w:rsid w:val="002B79B0"/>
    <w:rsid w:val="002C078F"/>
    <w:rsid w:val="002C312F"/>
    <w:rsid w:val="002C3719"/>
    <w:rsid w:val="002C3A4A"/>
    <w:rsid w:val="002C4898"/>
    <w:rsid w:val="002C6D3A"/>
    <w:rsid w:val="002D22BF"/>
    <w:rsid w:val="002D3CB8"/>
    <w:rsid w:val="002D5DD5"/>
    <w:rsid w:val="002E22C9"/>
    <w:rsid w:val="002E3F53"/>
    <w:rsid w:val="002E6F7A"/>
    <w:rsid w:val="002E759F"/>
    <w:rsid w:val="002E7BB2"/>
    <w:rsid w:val="002F0DCF"/>
    <w:rsid w:val="002F13AA"/>
    <w:rsid w:val="002F284D"/>
    <w:rsid w:val="002F3F1E"/>
    <w:rsid w:val="002F47B5"/>
    <w:rsid w:val="002F54FC"/>
    <w:rsid w:val="002F602A"/>
    <w:rsid w:val="002F6496"/>
    <w:rsid w:val="002F7622"/>
    <w:rsid w:val="003003BE"/>
    <w:rsid w:val="003004D4"/>
    <w:rsid w:val="0030163A"/>
    <w:rsid w:val="00302E68"/>
    <w:rsid w:val="003035DB"/>
    <w:rsid w:val="00304DF6"/>
    <w:rsid w:val="00307389"/>
    <w:rsid w:val="00311894"/>
    <w:rsid w:val="00313631"/>
    <w:rsid w:val="00313CEB"/>
    <w:rsid w:val="00314B55"/>
    <w:rsid w:val="00315E53"/>
    <w:rsid w:val="00316A8D"/>
    <w:rsid w:val="00316B6C"/>
    <w:rsid w:val="00317F52"/>
    <w:rsid w:val="00317F76"/>
    <w:rsid w:val="00321271"/>
    <w:rsid w:val="00321B28"/>
    <w:rsid w:val="00321B80"/>
    <w:rsid w:val="00324101"/>
    <w:rsid w:val="0032672B"/>
    <w:rsid w:val="00326FC1"/>
    <w:rsid w:val="00327E95"/>
    <w:rsid w:val="00327F36"/>
    <w:rsid w:val="003317D4"/>
    <w:rsid w:val="0033365C"/>
    <w:rsid w:val="00335100"/>
    <w:rsid w:val="003412E3"/>
    <w:rsid w:val="00342FED"/>
    <w:rsid w:val="00343390"/>
    <w:rsid w:val="00344009"/>
    <w:rsid w:val="00345AF8"/>
    <w:rsid w:val="003465F8"/>
    <w:rsid w:val="00347ECC"/>
    <w:rsid w:val="003502D3"/>
    <w:rsid w:val="0035079A"/>
    <w:rsid w:val="00350989"/>
    <w:rsid w:val="00350D3F"/>
    <w:rsid w:val="00351812"/>
    <w:rsid w:val="003518F7"/>
    <w:rsid w:val="00354507"/>
    <w:rsid w:val="00355055"/>
    <w:rsid w:val="00355F7A"/>
    <w:rsid w:val="00357E92"/>
    <w:rsid w:val="00361328"/>
    <w:rsid w:val="00361490"/>
    <w:rsid w:val="003624BB"/>
    <w:rsid w:val="003711CA"/>
    <w:rsid w:val="003728CD"/>
    <w:rsid w:val="0037326D"/>
    <w:rsid w:val="003739F8"/>
    <w:rsid w:val="00373DB1"/>
    <w:rsid w:val="00374A41"/>
    <w:rsid w:val="003758B4"/>
    <w:rsid w:val="00380046"/>
    <w:rsid w:val="00381184"/>
    <w:rsid w:val="003813AB"/>
    <w:rsid w:val="00383DCB"/>
    <w:rsid w:val="00384328"/>
    <w:rsid w:val="00384AC0"/>
    <w:rsid w:val="0038583D"/>
    <w:rsid w:val="003863CE"/>
    <w:rsid w:val="00386F21"/>
    <w:rsid w:val="00392925"/>
    <w:rsid w:val="00394260"/>
    <w:rsid w:val="00394844"/>
    <w:rsid w:val="003A238B"/>
    <w:rsid w:val="003A4412"/>
    <w:rsid w:val="003A45A6"/>
    <w:rsid w:val="003A5F8A"/>
    <w:rsid w:val="003A6388"/>
    <w:rsid w:val="003A70DA"/>
    <w:rsid w:val="003A7F8C"/>
    <w:rsid w:val="003A7FB9"/>
    <w:rsid w:val="003B0416"/>
    <w:rsid w:val="003B0630"/>
    <w:rsid w:val="003B2A69"/>
    <w:rsid w:val="003B37E0"/>
    <w:rsid w:val="003B530B"/>
    <w:rsid w:val="003B59AE"/>
    <w:rsid w:val="003B5FD1"/>
    <w:rsid w:val="003B6845"/>
    <w:rsid w:val="003B693A"/>
    <w:rsid w:val="003B6AED"/>
    <w:rsid w:val="003C0ED1"/>
    <w:rsid w:val="003C400F"/>
    <w:rsid w:val="003C5801"/>
    <w:rsid w:val="003C65AB"/>
    <w:rsid w:val="003D1120"/>
    <w:rsid w:val="003D2FF0"/>
    <w:rsid w:val="003D32A5"/>
    <w:rsid w:val="003D4B38"/>
    <w:rsid w:val="003D4D79"/>
    <w:rsid w:val="003D505C"/>
    <w:rsid w:val="003D6128"/>
    <w:rsid w:val="003D64D6"/>
    <w:rsid w:val="003E24C4"/>
    <w:rsid w:val="003E2529"/>
    <w:rsid w:val="003E28AC"/>
    <w:rsid w:val="003E2BF3"/>
    <w:rsid w:val="003E3D11"/>
    <w:rsid w:val="003E427A"/>
    <w:rsid w:val="003E4411"/>
    <w:rsid w:val="003E508A"/>
    <w:rsid w:val="003E6456"/>
    <w:rsid w:val="003E6765"/>
    <w:rsid w:val="003E746E"/>
    <w:rsid w:val="003F18C7"/>
    <w:rsid w:val="003F19D7"/>
    <w:rsid w:val="003F2ACB"/>
    <w:rsid w:val="003F3F6C"/>
    <w:rsid w:val="003F515D"/>
    <w:rsid w:val="003F548D"/>
    <w:rsid w:val="003F7828"/>
    <w:rsid w:val="004016B4"/>
    <w:rsid w:val="00402A13"/>
    <w:rsid w:val="004030C8"/>
    <w:rsid w:val="004038FD"/>
    <w:rsid w:val="00403A4F"/>
    <w:rsid w:val="00404F91"/>
    <w:rsid w:val="0040664E"/>
    <w:rsid w:val="00407A17"/>
    <w:rsid w:val="004111C1"/>
    <w:rsid w:val="004150F7"/>
    <w:rsid w:val="004153D7"/>
    <w:rsid w:val="004159E7"/>
    <w:rsid w:val="00416F0C"/>
    <w:rsid w:val="0041757E"/>
    <w:rsid w:val="00420F1F"/>
    <w:rsid w:val="004244BE"/>
    <w:rsid w:val="0042728D"/>
    <w:rsid w:val="00430C01"/>
    <w:rsid w:val="00431CBB"/>
    <w:rsid w:val="00432420"/>
    <w:rsid w:val="004337E2"/>
    <w:rsid w:val="00434177"/>
    <w:rsid w:val="00434ADD"/>
    <w:rsid w:val="004358C2"/>
    <w:rsid w:val="00436ADA"/>
    <w:rsid w:val="00436DAA"/>
    <w:rsid w:val="00440742"/>
    <w:rsid w:val="004431DA"/>
    <w:rsid w:val="00443F88"/>
    <w:rsid w:val="00444346"/>
    <w:rsid w:val="00444A43"/>
    <w:rsid w:val="00451313"/>
    <w:rsid w:val="0045199E"/>
    <w:rsid w:val="00451FB8"/>
    <w:rsid w:val="00455164"/>
    <w:rsid w:val="00462484"/>
    <w:rsid w:val="004625CC"/>
    <w:rsid w:val="0046561A"/>
    <w:rsid w:val="0046740C"/>
    <w:rsid w:val="00471ACC"/>
    <w:rsid w:val="004739FE"/>
    <w:rsid w:val="004762C7"/>
    <w:rsid w:val="0047678C"/>
    <w:rsid w:val="00477192"/>
    <w:rsid w:val="00481F2C"/>
    <w:rsid w:val="0048356E"/>
    <w:rsid w:val="0048515D"/>
    <w:rsid w:val="00485C66"/>
    <w:rsid w:val="00486260"/>
    <w:rsid w:val="00486DF0"/>
    <w:rsid w:val="0049017B"/>
    <w:rsid w:val="00490FBD"/>
    <w:rsid w:val="004922D9"/>
    <w:rsid w:val="004942E8"/>
    <w:rsid w:val="00495050"/>
    <w:rsid w:val="004959D6"/>
    <w:rsid w:val="004963E9"/>
    <w:rsid w:val="00496D6C"/>
    <w:rsid w:val="0049748A"/>
    <w:rsid w:val="00497694"/>
    <w:rsid w:val="004A04A9"/>
    <w:rsid w:val="004A26AA"/>
    <w:rsid w:val="004A7C27"/>
    <w:rsid w:val="004A7FFE"/>
    <w:rsid w:val="004B0B3B"/>
    <w:rsid w:val="004B15FE"/>
    <w:rsid w:val="004B36F9"/>
    <w:rsid w:val="004B4277"/>
    <w:rsid w:val="004B4396"/>
    <w:rsid w:val="004B51EF"/>
    <w:rsid w:val="004C02DE"/>
    <w:rsid w:val="004C27B6"/>
    <w:rsid w:val="004C3786"/>
    <w:rsid w:val="004C41C6"/>
    <w:rsid w:val="004C760B"/>
    <w:rsid w:val="004C7A92"/>
    <w:rsid w:val="004D0CD4"/>
    <w:rsid w:val="004D1261"/>
    <w:rsid w:val="004D1B34"/>
    <w:rsid w:val="004D29FF"/>
    <w:rsid w:val="004D2CA4"/>
    <w:rsid w:val="004D3577"/>
    <w:rsid w:val="004D3D5A"/>
    <w:rsid w:val="004D600A"/>
    <w:rsid w:val="004E0A9C"/>
    <w:rsid w:val="004E1294"/>
    <w:rsid w:val="004E27F2"/>
    <w:rsid w:val="004E2DFE"/>
    <w:rsid w:val="004E31D5"/>
    <w:rsid w:val="004E4AB3"/>
    <w:rsid w:val="004E57F2"/>
    <w:rsid w:val="004E587D"/>
    <w:rsid w:val="004E6D32"/>
    <w:rsid w:val="004E735D"/>
    <w:rsid w:val="004E73C9"/>
    <w:rsid w:val="004F06DC"/>
    <w:rsid w:val="004F0F71"/>
    <w:rsid w:val="004F1748"/>
    <w:rsid w:val="004F2CDD"/>
    <w:rsid w:val="004F340A"/>
    <w:rsid w:val="004F47A0"/>
    <w:rsid w:val="004F626A"/>
    <w:rsid w:val="004F6C36"/>
    <w:rsid w:val="004F7DF9"/>
    <w:rsid w:val="005004DE"/>
    <w:rsid w:val="00500A73"/>
    <w:rsid w:val="005011A1"/>
    <w:rsid w:val="00501F89"/>
    <w:rsid w:val="00503446"/>
    <w:rsid w:val="00504208"/>
    <w:rsid w:val="005067FF"/>
    <w:rsid w:val="00506DF2"/>
    <w:rsid w:val="00507367"/>
    <w:rsid w:val="005113A0"/>
    <w:rsid w:val="00513DD4"/>
    <w:rsid w:val="005168F4"/>
    <w:rsid w:val="005219A4"/>
    <w:rsid w:val="00522EDE"/>
    <w:rsid w:val="005250C2"/>
    <w:rsid w:val="00525BF7"/>
    <w:rsid w:val="0053301D"/>
    <w:rsid w:val="00537B5F"/>
    <w:rsid w:val="00547848"/>
    <w:rsid w:val="00547C06"/>
    <w:rsid w:val="005523E1"/>
    <w:rsid w:val="0055598D"/>
    <w:rsid w:val="005573FB"/>
    <w:rsid w:val="005606D3"/>
    <w:rsid w:val="00565A10"/>
    <w:rsid w:val="00570550"/>
    <w:rsid w:val="0057332F"/>
    <w:rsid w:val="005737B0"/>
    <w:rsid w:val="0057410F"/>
    <w:rsid w:val="0057418C"/>
    <w:rsid w:val="0057651C"/>
    <w:rsid w:val="00577780"/>
    <w:rsid w:val="00582D59"/>
    <w:rsid w:val="00584339"/>
    <w:rsid w:val="005854A8"/>
    <w:rsid w:val="0058592B"/>
    <w:rsid w:val="00586B7E"/>
    <w:rsid w:val="00590479"/>
    <w:rsid w:val="00590F77"/>
    <w:rsid w:val="0059127E"/>
    <w:rsid w:val="005928A7"/>
    <w:rsid w:val="00593495"/>
    <w:rsid w:val="005942FC"/>
    <w:rsid w:val="0059439B"/>
    <w:rsid w:val="00594A32"/>
    <w:rsid w:val="005A2CA8"/>
    <w:rsid w:val="005A41D6"/>
    <w:rsid w:val="005A5DCE"/>
    <w:rsid w:val="005A6F3F"/>
    <w:rsid w:val="005A736D"/>
    <w:rsid w:val="005B0036"/>
    <w:rsid w:val="005B0CE5"/>
    <w:rsid w:val="005B2BA9"/>
    <w:rsid w:val="005B4599"/>
    <w:rsid w:val="005B4DEF"/>
    <w:rsid w:val="005B5841"/>
    <w:rsid w:val="005C05BB"/>
    <w:rsid w:val="005C0ACA"/>
    <w:rsid w:val="005C29C6"/>
    <w:rsid w:val="005C30A9"/>
    <w:rsid w:val="005C4924"/>
    <w:rsid w:val="005C7438"/>
    <w:rsid w:val="005C755C"/>
    <w:rsid w:val="005D0B95"/>
    <w:rsid w:val="005D143A"/>
    <w:rsid w:val="005D2A31"/>
    <w:rsid w:val="005D6E7D"/>
    <w:rsid w:val="005D7C5F"/>
    <w:rsid w:val="005E0DF0"/>
    <w:rsid w:val="005E7F46"/>
    <w:rsid w:val="005F5D63"/>
    <w:rsid w:val="005F6EF0"/>
    <w:rsid w:val="005F7A1C"/>
    <w:rsid w:val="00601B73"/>
    <w:rsid w:val="006026CF"/>
    <w:rsid w:val="00602C70"/>
    <w:rsid w:val="006047D9"/>
    <w:rsid w:val="00604949"/>
    <w:rsid w:val="00612558"/>
    <w:rsid w:val="006128E8"/>
    <w:rsid w:val="006129E0"/>
    <w:rsid w:val="00613067"/>
    <w:rsid w:val="00613553"/>
    <w:rsid w:val="00613EE6"/>
    <w:rsid w:val="006142C7"/>
    <w:rsid w:val="006158C8"/>
    <w:rsid w:val="00616324"/>
    <w:rsid w:val="0061686B"/>
    <w:rsid w:val="00616CCB"/>
    <w:rsid w:val="00617E0D"/>
    <w:rsid w:val="006206BA"/>
    <w:rsid w:val="0062156C"/>
    <w:rsid w:val="00625AED"/>
    <w:rsid w:val="006260CF"/>
    <w:rsid w:val="00626E25"/>
    <w:rsid w:val="0063225C"/>
    <w:rsid w:val="00633A9A"/>
    <w:rsid w:val="00634168"/>
    <w:rsid w:val="00637B4E"/>
    <w:rsid w:val="00646D27"/>
    <w:rsid w:val="00647B5E"/>
    <w:rsid w:val="0065244D"/>
    <w:rsid w:val="006528FB"/>
    <w:rsid w:val="00652E1B"/>
    <w:rsid w:val="00655C33"/>
    <w:rsid w:val="00656925"/>
    <w:rsid w:val="00662999"/>
    <w:rsid w:val="006631A2"/>
    <w:rsid w:val="006634C1"/>
    <w:rsid w:val="00664F00"/>
    <w:rsid w:val="00666CC7"/>
    <w:rsid w:val="0066709C"/>
    <w:rsid w:val="006738A6"/>
    <w:rsid w:val="00674B5D"/>
    <w:rsid w:val="006752D8"/>
    <w:rsid w:val="00675798"/>
    <w:rsid w:val="00675CD9"/>
    <w:rsid w:val="006909B8"/>
    <w:rsid w:val="00691615"/>
    <w:rsid w:val="00691859"/>
    <w:rsid w:val="0069378B"/>
    <w:rsid w:val="00693872"/>
    <w:rsid w:val="00694BE3"/>
    <w:rsid w:val="00695BCD"/>
    <w:rsid w:val="00695DB1"/>
    <w:rsid w:val="00697585"/>
    <w:rsid w:val="006A194D"/>
    <w:rsid w:val="006A24E7"/>
    <w:rsid w:val="006A2E64"/>
    <w:rsid w:val="006A4696"/>
    <w:rsid w:val="006A5056"/>
    <w:rsid w:val="006A6126"/>
    <w:rsid w:val="006A7383"/>
    <w:rsid w:val="006B043F"/>
    <w:rsid w:val="006B2A22"/>
    <w:rsid w:val="006B31F9"/>
    <w:rsid w:val="006B37D6"/>
    <w:rsid w:val="006B4C8E"/>
    <w:rsid w:val="006C0265"/>
    <w:rsid w:val="006C1595"/>
    <w:rsid w:val="006C2521"/>
    <w:rsid w:val="006C2784"/>
    <w:rsid w:val="006C4B92"/>
    <w:rsid w:val="006C60D2"/>
    <w:rsid w:val="006D2D81"/>
    <w:rsid w:val="006D4EFB"/>
    <w:rsid w:val="006D525B"/>
    <w:rsid w:val="006D5599"/>
    <w:rsid w:val="006D56BF"/>
    <w:rsid w:val="006E014C"/>
    <w:rsid w:val="006E266D"/>
    <w:rsid w:val="006E313B"/>
    <w:rsid w:val="006E35B1"/>
    <w:rsid w:val="006E7415"/>
    <w:rsid w:val="006E752D"/>
    <w:rsid w:val="006F1A03"/>
    <w:rsid w:val="006F44CE"/>
    <w:rsid w:val="006F566D"/>
    <w:rsid w:val="006F5B5E"/>
    <w:rsid w:val="006F65FA"/>
    <w:rsid w:val="006F6E36"/>
    <w:rsid w:val="006F6E3E"/>
    <w:rsid w:val="006F7A23"/>
    <w:rsid w:val="006F7B5E"/>
    <w:rsid w:val="00700498"/>
    <w:rsid w:val="00700CD1"/>
    <w:rsid w:val="00700D21"/>
    <w:rsid w:val="00701E23"/>
    <w:rsid w:val="00704065"/>
    <w:rsid w:val="00704DBC"/>
    <w:rsid w:val="00705C7B"/>
    <w:rsid w:val="00710425"/>
    <w:rsid w:val="00717A85"/>
    <w:rsid w:val="00720483"/>
    <w:rsid w:val="00722086"/>
    <w:rsid w:val="007220F8"/>
    <w:rsid w:val="00722F90"/>
    <w:rsid w:val="0072421D"/>
    <w:rsid w:val="00726B40"/>
    <w:rsid w:val="00726C07"/>
    <w:rsid w:val="0072762A"/>
    <w:rsid w:val="00727E26"/>
    <w:rsid w:val="0073316A"/>
    <w:rsid w:val="0073382E"/>
    <w:rsid w:val="007344A7"/>
    <w:rsid w:val="00734B60"/>
    <w:rsid w:val="007355BF"/>
    <w:rsid w:val="00736D59"/>
    <w:rsid w:val="00737F8B"/>
    <w:rsid w:val="007427F9"/>
    <w:rsid w:val="00743032"/>
    <w:rsid w:val="00745059"/>
    <w:rsid w:val="00746122"/>
    <w:rsid w:val="00751070"/>
    <w:rsid w:val="007510F3"/>
    <w:rsid w:val="007523BB"/>
    <w:rsid w:val="007524C8"/>
    <w:rsid w:val="00753856"/>
    <w:rsid w:val="0075394E"/>
    <w:rsid w:val="00754910"/>
    <w:rsid w:val="0075531F"/>
    <w:rsid w:val="00755671"/>
    <w:rsid w:val="00757B8E"/>
    <w:rsid w:val="00757F0F"/>
    <w:rsid w:val="00760BCC"/>
    <w:rsid w:val="00762321"/>
    <w:rsid w:val="007629D1"/>
    <w:rsid w:val="0076642D"/>
    <w:rsid w:val="007730CC"/>
    <w:rsid w:val="00775EF9"/>
    <w:rsid w:val="007765F6"/>
    <w:rsid w:val="00776BBE"/>
    <w:rsid w:val="00780DEE"/>
    <w:rsid w:val="00781748"/>
    <w:rsid w:val="00782441"/>
    <w:rsid w:val="0078371F"/>
    <w:rsid w:val="007858AE"/>
    <w:rsid w:val="00787583"/>
    <w:rsid w:val="007903D8"/>
    <w:rsid w:val="007907B4"/>
    <w:rsid w:val="00790BB8"/>
    <w:rsid w:val="00790F43"/>
    <w:rsid w:val="00792A67"/>
    <w:rsid w:val="0079363E"/>
    <w:rsid w:val="00793E90"/>
    <w:rsid w:val="007949D4"/>
    <w:rsid w:val="00794E4F"/>
    <w:rsid w:val="007951BD"/>
    <w:rsid w:val="007A0156"/>
    <w:rsid w:val="007A04BB"/>
    <w:rsid w:val="007A1613"/>
    <w:rsid w:val="007A1774"/>
    <w:rsid w:val="007A184E"/>
    <w:rsid w:val="007A192C"/>
    <w:rsid w:val="007A1A4B"/>
    <w:rsid w:val="007A2273"/>
    <w:rsid w:val="007A24DC"/>
    <w:rsid w:val="007A26DD"/>
    <w:rsid w:val="007A27A6"/>
    <w:rsid w:val="007A2D92"/>
    <w:rsid w:val="007A2E01"/>
    <w:rsid w:val="007A3514"/>
    <w:rsid w:val="007A358E"/>
    <w:rsid w:val="007A56B4"/>
    <w:rsid w:val="007A63E0"/>
    <w:rsid w:val="007A6AE4"/>
    <w:rsid w:val="007B12F4"/>
    <w:rsid w:val="007B3B5D"/>
    <w:rsid w:val="007B44FA"/>
    <w:rsid w:val="007B4D79"/>
    <w:rsid w:val="007B6640"/>
    <w:rsid w:val="007C08EF"/>
    <w:rsid w:val="007C335F"/>
    <w:rsid w:val="007C34B8"/>
    <w:rsid w:val="007C4B2C"/>
    <w:rsid w:val="007C560C"/>
    <w:rsid w:val="007C6052"/>
    <w:rsid w:val="007C6118"/>
    <w:rsid w:val="007C65B5"/>
    <w:rsid w:val="007D031F"/>
    <w:rsid w:val="007D1125"/>
    <w:rsid w:val="007D116F"/>
    <w:rsid w:val="007D3507"/>
    <w:rsid w:val="007D572D"/>
    <w:rsid w:val="007D68E7"/>
    <w:rsid w:val="007D6C98"/>
    <w:rsid w:val="007D7BE1"/>
    <w:rsid w:val="007E1A8C"/>
    <w:rsid w:val="007E300A"/>
    <w:rsid w:val="007E3935"/>
    <w:rsid w:val="007E4D42"/>
    <w:rsid w:val="007E5841"/>
    <w:rsid w:val="007F0319"/>
    <w:rsid w:val="007F2363"/>
    <w:rsid w:val="007F440B"/>
    <w:rsid w:val="007F5B03"/>
    <w:rsid w:val="007F5B5C"/>
    <w:rsid w:val="007F6457"/>
    <w:rsid w:val="007F73DA"/>
    <w:rsid w:val="0080335A"/>
    <w:rsid w:val="00804F8B"/>
    <w:rsid w:val="00805EEC"/>
    <w:rsid w:val="00805EF6"/>
    <w:rsid w:val="0080666E"/>
    <w:rsid w:val="00807AF5"/>
    <w:rsid w:val="00812147"/>
    <w:rsid w:val="00813D69"/>
    <w:rsid w:val="00815418"/>
    <w:rsid w:val="008157E6"/>
    <w:rsid w:val="00816BC4"/>
    <w:rsid w:val="00822588"/>
    <w:rsid w:val="00823678"/>
    <w:rsid w:val="00823FDC"/>
    <w:rsid w:val="008244C5"/>
    <w:rsid w:val="0082693C"/>
    <w:rsid w:val="00826BE3"/>
    <w:rsid w:val="008277F5"/>
    <w:rsid w:val="00830E8E"/>
    <w:rsid w:val="00833824"/>
    <w:rsid w:val="008351F1"/>
    <w:rsid w:val="00835C37"/>
    <w:rsid w:val="00836F65"/>
    <w:rsid w:val="0084209E"/>
    <w:rsid w:val="008420A1"/>
    <w:rsid w:val="00842D11"/>
    <w:rsid w:val="00843584"/>
    <w:rsid w:val="008453F4"/>
    <w:rsid w:val="0084633E"/>
    <w:rsid w:val="00847C18"/>
    <w:rsid w:val="00850184"/>
    <w:rsid w:val="008526B4"/>
    <w:rsid w:val="008533AA"/>
    <w:rsid w:val="00853BB1"/>
    <w:rsid w:val="0085404F"/>
    <w:rsid w:val="008550DC"/>
    <w:rsid w:val="00855F6B"/>
    <w:rsid w:val="00857B9B"/>
    <w:rsid w:val="00860E92"/>
    <w:rsid w:val="00860E9D"/>
    <w:rsid w:val="008617E5"/>
    <w:rsid w:val="00861ED2"/>
    <w:rsid w:val="0086243E"/>
    <w:rsid w:val="00862511"/>
    <w:rsid w:val="00863737"/>
    <w:rsid w:val="008637C7"/>
    <w:rsid w:val="008668F5"/>
    <w:rsid w:val="008702C9"/>
    <w:rsid w:val="008715A1"/>
    <w:rsid w:val="00871F0F"/>
    <w:rsid w:val="00872A17"/>
    <w:rsid w:val="00874766"/>
    <w:rsid w:val="00877F49"/>
    <w:rsid w:val="008853CF"/>
    <w:rsid w:val="008875EB"/>
    <w:rsid w:val="00887721"/>
    <w:rsid w:val="00891592"/>
    <w:rsid w:val="00894589"/>
    <w:rsid w:val="0089528A"/>
    <w:rsid w:val="008A1C20"/>
    <w:rsid w:val="008A1EC3"/>
    <w:rsid w:val="008A2090"/>
    <w:rsid w:val="008B146D"/>
    <w:rsid w:val="008B1AF2"/>
    <w:rsid w:val="008B1E32"/>
    <w:rsid w:val="008B2233"/>
    <w:rsid w:val="008B3302"/>
    <w:rsid w:val="008B46AD"/>
    <w:rsid w:val="008B52F2"/>
    <w:rsid w:val="008B5B52"/>
    <w:rsid w:val="008B5BC1"/>
    <w:rsid w:val="008C19EA"/>
    <w:rsid w:val="008C22AE"/>
    <w:rsid w:val="008C26CD"/>
    <w:rsid w:val="008C3887"/>
    <w:rsid w:val="008C4112"/>
    <w:rsid w:val="008C4A62"/>
    <w:rsid w:val="008C521C"/>
    <w:rsid w:val="008D0D7B"/>
    <w:rsid w:val="008D160A"/>
    <w:rsid w:val="008D644D"/>
    <w:rsid w:val="008D70B7"/>
    <w:rsid w:val="008E2E44"/>
    <w:rsid w:val="008E31B4"/>
    <w:rsid w:val="008E3DE8"/>
    <w:rsid w:val="008E412D"/>
    <w:rsid w:val="008E5351"/>
    <w:rsid w:val="008E5484"/>
    <w:rsid w:val="008E7CA6"/>
    <w:rsid w:val="008F1DFD"/>
    <w:rsid w:val="008F1F77"/>
    <w:rsid w:val="008F23A3"/>
    <w:rsid w:val="008F42A5"/>
    <w:rsid w:val="008F67ED"/>
    <w:rsid w:val="008F75DE"/>
    <w:rsid w:val="008F794D"/>
    <w:rsid w:val="008F79F0"/>
    <w:rsid w:val="008F7CF8"/>
    <w:rsid w:val="009000E8"/>
    <w:rsid w:val="00901727"/>
    <w:rsid w:val="009030B7"/>
    <w:rsid w:val="0090620C"/>
    <w:rsid w:val="009118E2"/>
    <w:rsid w:val="00913E92"/>
    <w:rsid w:val="00914CDC"/>
    <w:rsid w:val="00916659"/>
    <w:rsid w:val="009239D2"/>
    <w:rsid w:val="00923B02"/>
    <w:rsid w:val="009255DD"/>
    <w:rsid w:val="009259B6"/>
    <w:rsid w:val="00925D46"/>
    <w:rsid w:val="00926BE7"/>
    <w:rsid w:val="0093103D"/>
    <w:rsid w:val="00933044"/>
    <w:rsid w:val="0093377E"/>
    <w:rsid w:val="00935193"/>
    <w:rsid w:val="0093540C"/>
    <w:rsid w:val="009364A8"/>
    <w:rsid w:val="00941A6C"/>
    <w:rsid w:val="00944ABE"/>
    <w:rsid w:val="00944DC1"/>
    <w:rsid w:val="00945D80"/>
    <w:rsid w:val="009467D8"/>
    <w:rsid w:val="00946F3B"/>
    <w:rsid w:val="009508D2"/>
    <w:rsid w:val="0095229E"/>
    <w:rsid w:val="00953291"/>
    <w:rsid w:val="009537EA"/>
    <w:rsid w:val="0095404E"/>
    <w:rsid w:val="00954852"/>
    <w:rsid w:val="00956006"/>
    <w:rsid w:val="0095619D"/>
    <w:rsid w:val="00960013"/>
    <w:rsid w:val="00960054"/>
    <w:rsid w:val="009606D0"/>
    <w:rsid w:val="0096131E"/>
    <w:rsid w:val="009627A7"/>
    <w:rsid w:val="00965749"/>
    <w:rsid w:val="00971131"/>
    <w:rsid w:val="00972F8D"/>
    <w:rsid w:val="00974FCC"/>
    <w:rsid w:val="00981D91"/>
    <w:rsid w:val="00985B6C"/>
    <w:rsid w:val="00987C57"/>
    <w:rsid w:val="0099180E"/>
    <w:rsid w:val="009928F3"/>
    <w:rsid w:val="0099431A"/>
    <w:rsid w:val="009A249D"/>
    <w:rsid w:val="009A28A4"/>
    <w:rsid w:val="009A44BA"/>
    <w:rsid w:val="009A5599"/>
    <w:rsid w:val="009A6C6C"/>
    <w:rsid w:val="009B0E6B"/>
    <w:rsid w:val="009B1429"/>
    <w:rsid w:val="009B399C"/>
    <w:rsid w:val="009B39E4"/>
    <w:rsid w:val="009B3D07"/>
    <w:rsid w:val="009B4ACC"/>
    <w:rsid w:val="009B4D0D"/>
    <w:rsid w:val="009B4E26"/>
    <w:rsid w:val="009B7708"/>
    <w:rsid w:val="009C0C0A"/>
    <w:rsid w:val="009C273D"/>
    <w:rsid w:val="009C3B7E"/>
    <w:rsid w:val="009C5185"/>
    <w:rsid w:val="009C7C26"/>
    <w:rsid w:val="009D15DC"/>
    <w:rsid w:val="009D3A9D"/>
    <w:rsid w:val="009D6EA1"/>
    <w:rsid w:val="009D7187"/>
    <w:rsid w:val="009E02DA"/>
    <w:rsid w:val="009E3759"/>
    <w:rsid w:val="009E3908"/>
    <w:rsid w:val="009E43ED"/>
    <w:rsid w:val="009E6923"/>
    <w:rsid w:val="009E6967"/>
    <w:rsid w:val="009E6CF3"/>
    <w:rsid w:val="009E7177"/>
    <w:rsid w:val="009F01A2"/>
    <w:rsid w:val="009F2A5D"/>
    <w:rsid w:val="009F2EFF"/>
    <w:rsid w:val="009F2FA1"/>
    <w:rsid w:val="009F41C9"/>
    <w:rsid w:val="009F4B93"/>
    <w:rsid w:val="009F55BC"/>
    <w:rsid w:val="009F661B"/>
    <w:rsid w:val="00A03A16"/>
    <w:rsid w:val="00A054AE"/>
    <w:rsid w:val="00A10182"/>
    <w:rsid w:val="00A10E5D"/>
    <w:rsid w:val="00A11483"/>
    <w:rsid w:val="00A11A2E"/>
    <w:rsid w:val="00A11FFF"/>
    <w:rsid w:val="00A131F2"/>
    <w:rsid w:val="00A13988"/>
    <w:rsid w:val="00A14C3A"/>
    <w:rsid w:val="00A1586A"/>
    <w:rsid w:val="00A15C69"/>
    <w:rsid w:val="00A1732D"/>
    <w:rsid w:val="00A22147"/>
    <w:rsid w:val="00A222ED"/>
    <w:rsid w:val="00A22887"/>
    <w:rsid w:val="00A23FE3"/>
    <w:rsid w:val="00A24192"/>
    <w:rsid w:val="00A24D56"/>
    <w:rsid w:val="00A25E97"/>
    <w:rsid w:val="00A26783"/>
    <w:rsid w:val="00A30EE6"/>
    <w:rsid w:val="00A32C43"/>
    <w:rsid w:val="00A34662"/>
    <w:rsid w:val="00A34E51"/>
    <w:rsid w:val="00A36068"/>
    <w:rsid w:val="00A36B2F"/>
    <w:rsid w:val="00A41AFF"/>
    <w:rsid w:val="00A42141"/>
    <w:rsid w:val="00A43C1F"/>
    <w:rsid w:val="00A47027"/>
    <w:rsid w:val="00A47368"/>
    <w:rsid w:val="00A50121"/>
    <w:rsid w:val="00A51922"/>
    <w:rsid w:val="00A520FB"/>
    <w:rsid w:val="00A52944"/>
    <w:rsid w:val="00A53E72"/>
    <w:rsid w:val="00A53FA5"/>
    <w:rsid w:val="00A547F1"/>
    <w:rsid w:val="00A54A9E"/>
    <w:rsid w:val="00A54F67"/>
    <w:rsid w:val="00A55736"/>
    <w:rsid w:val="00A57A36"/>
    <w:rsid w:val="00A57A4C"/>
    <w:rsid w:val="00A61846"/>
    <w:rsid w:val="00A62D9D"/>
    <w:rsid w:val="00A62E3F"/>
    <w:rsid w:val="00A63F01"/>
    <w:rsid w:val="00A64E4E"/>
    <w:rsid w:val="00A671CD"/>
    <w:rsid w:val="00A675D1"/>
    <w:rsid w:val="00A67D5C"/>
    <w:rsid w:val="00A7028D"/>
    <w:rsid w:val="00A711C5"/>
    <w:rsid w:val="00A71579"/>
    <w:rsid w:val="00A7303B"/>
    <w:rsid w:val="00A74256"/>
    <w:rsid w:val="00A74C6B"/>
    <w:rsid w:val="00A75CF1"/>
    <w:rsid w:val="00A76D07"/>
    <w:rsid w:val="00A77D5E"/>
    <w:rsid w:val="00A8046E"/>
    <w:rsid w:val="00A80C92"/>
    <w:rsid w:val="00A815EF"/>
    <w:rsid w:val="00A827DC"/>
    <w:rsid w:val="00A8320E"/>
    <w:rsid w:val="00A83E96"/>
    <w:rsid w:val="00A9101C"/>
    <w:rsid w:val="00A915F6"/>
    <w:rsid w:val="00A929F5"/>
    <w:rsid w:val="00A9302B"/>
    <w:rsid w:val="00A94129"/>
    <w:rsid w:val="00A941BF"/>
    <w:rsid w:val="00A9477B"/>
    <w:rsid w:val="00A9541F"/>
    <w:rsid w:val="00A95C4B"/>
    <w:rsid w:val="00A97BF9"/>
    <w:rsid w:val="00A97CEC"/>
    <w:rsid w:val="00AA08ED"/>
    <w:rsid w:val="00AA0F21"/>
    <w:rsid w:val="00AA3867"/>
    <w:rsid w:val="00AA3BE4"/>
    <w:rsid w:val="00AA74BA"/>
    <w:rsid w:val="00AB3D24"/>
    <w:rsid w:val="00AB7B26"/>
    <w:rsid w:val="00AC1362"/>
    <w:rsid w:val="00AC13B9"/>
    <w:rsid w:val="00AC2A7C"/>
    <w:rsid w:val="00AC71F5"/>
    <w:rsid w:val="00AD118C"/>
    <w:rsid w:val="00AD24F3"/>
    <w:rsid w:val="00AD307C"/>
    <w:rsid w:val="00AD4121"/>
    <w:rsid w:val="00AD4221"/>
    <w:rsid w:val="00AE039B"/>
    <w:rsid w:val="00AE120F"/>
    <w:rsid w:val="00AE1AD4"/>
    <w:rsid w:val="00AE1FC2"/>
    <w:rsid w:val="00AE4C40"/>
    <w:rsid w:val="00AE4CF7"/>
    <w:rsid w:val="00AE5EBB"/>
    <w:rsid w:val="00AE781A"/>
    <w:rsid w:val="00AF08A6"/>
    <w:rsid w:val="00AF1159"/>
    <w:rsid w:val="00AF1967"/>
    <w:rsid w:val="00AF2E9B"/>
    <w:rsid w:val="00AF4165"/>
    <w:rsid w:val="00AF5736"/>
    <w:rsid w:val="00AF6440"/>
    <w:rsid w:val="00AF7D36"/>
    <w:rsid w:val="00B00161"/>
    <w:rsid w:val="00B00952"/>
    <w:rsid w:val="00B00CE2"/>
    <w:rsid w:val="00B023CF"/>
    <w:rsid w:val="00B025A6"/>
    <w:rsid w:val="00B02C24"/>
    <w:rsid w:val="00B0324D"/>
    <w:rsid w:val="00B04C06"/>
    <w:rsid w:val="00B0539C"/>
    <w:rsid w:val="00B054EE"/>
    <w:rsid w:val="00B061A2"/>
    <w:rsid w:val="00B07145"/>
    <w:rsid w:val="00B13839"/>
    <w:rsid w:val="00B13CCA"/>
    <w:rsid w:val="00B15335"/>
    <w:rsid w:val="00B1573C"/>
    <w:rsid w:val="00B158AB"/>
    <w:rsid w:val="00B1701E"/>
    <w:rsid w:val="00B21614"/>
    <w:rsid w:val="00B228DD"/>
    <w:rsid w:val="00B2301F"/>
    <w:rsid w:val="00B2658D"/>
    <w:rsid w:val="00B26A25"/>
    <w:rsid w:val="00B26C76"/>
    <w:rsid w:val="00B26DB8"/>
    <w:rsid w:val="00B270D9"/>
    <w:rsid w:val="00B30BA6"/>
    <w:rsid w:val="00B3174F"/>
    <w:rsid w:val="00B33B3F"/>
    <w:rsid w:val="00B33B9F"/>
    <w:rsid w:val="00B34EEC"/>
    <w:rsid w:val="00B35F30"/>
    <w:rsid w:val="00B36498"/>
    <w:rsid w:val="00B3670E"/>
    <w:rsid w:val="00B369B5"/>
    <w:rsid w:val="00B40D50"/>
    <w:rsid w:val="00B410C6"/>
    <w:rsid w:val="00B42787"/>
    <w:rsid w:val="00B4320C"/>
    <w:rsid w:val="00B43C9C"/>
    <w:rsid w:val="00B43D43"/>
    <w:rsid w:val="00B46A59"/>
    <w:rsid w:val="00B5175F"/>
    <w:rsid w:val="00B53BE4"/>
    <w:rsid w:val="00B570F8"/>
    <w:rsid w:val="00B6353D"/>
    <w:rsid w:val="00B65095"/>
    <w:rsid w:val="00B65A39"/>
    <w:rsid w:val="00B66AC9"/>
    <w:rsid w:val="00B724DC"/>
    <w:rsid w:val="00B75325"/>
    <w:rsid w:val="00B75AE9"/>
    <w:rsid w:val="00B80AB6"/>
    <w:rsid w:val="00B811A7"/>
    <w:rsid w:val="00B83DCE"/>
    <w:rsid w:val="00B84FEC"/>
    <w:rsid w:val="00B8549B"/>
    <w:rsid w:val="00B90996"/>
    <w:rsid w:val="00B92EE0"/>
    <w:rsid w:val="00B9394D"/>
    <w:rsid w:val="00B952BD"/>
    <w:rsid w:val="00B954C9"/>
    <w:rsid w:val="00B955BD"/>
    <w:rsid w:val="00BA3CB8"/>
    <w:rsid w:val="00BA6057"/>
    <w:rsid w:val="00BA63DB"/>
    <w:rsid w:val="00BA7B81"/>
    <w:rsid w:val="00BB0154"/>
    <w:rsid w:val="00BB1AF5"/>
    <w:rsid w:val="00BB1EF2"/>
    <w:rsid w:val="00BB27BB"/>
    <w:rsid w:val="00BB4CC0"/>
    <w:rsid w:val="00BB54F8"/>
    <w:rsid w:val="00BB5514"/>
    <w:rsid w:val="00BB5535"/>
    <w:rsid w:val="00BB6C27"/>
    <w:rsid w:val="00BC4179"/>
    <w:rsid w:val="00BC47E9"/>
    <w:rsid w:val="00BC4C16"/>
    <w:rsid w:val="00BC6263"/>
    <w:rsid w:val="00BC6867"/>
    <w:rsid w:val="00BD2C41"/>
    <w:rsid w:val="00BD4D6A"/>
    <w:rsid w:val="00BD5E20"/>
    <w:rsid w:val="00BD690E"/>
    <w:rsid w:val="00BE0CD7"/>
    <w:rsid w:val="00BE132C"/>
    <w:rsid w:val="00BE1D94"/>
    <w:rsid w:val="00BE2AD6"/>
    <w:rsid w:val="00BE6126"/>
    <w:rsid w:val="00BE6BC6"/>
    <w:rsid w:val="00BE6D29"/>
    <w:rsid w:val="00BF0A80"/>
    <w:rsid w:val="00BF2B0A"/>
    <w:rsid w:val="00BF5BE7"/>
    <w:rsid w:val="00BF6C22"/>
    <w:rsid w:val="00BF75CC"/>
    <w:rsid w:val="00C016BB"/>
    <w:rsid w:val="00C01E34"/>
    <w:rsid w:val="00C026B7"/>
    <w:rsid w:val="00C02B56"/>
    <w:rsid w:val="00C03815"/>
    <w:rsid w:val="00C04588"/>
    <w:rsid w:val="00C05BAB"/>
    <w:rsid w:val="00C06418"/>
    <w:rsid w:val="00C0788A"/>
    <w:rsid w:val="00C107CF"/>
    <w:rsid w:val="00C12DFC"/>
    <w:rsid w:val="00C13D49"/>
    <w:rsid w:val="00C14C25"/>
    <w:rsid w:val="00C17952"/>
    <w:rsid w:val="00C17C5F"/>
    <w:rsid w:val="00C17E3F"/>
    <w:rsid w:val="00C227FE"/>
    <w:rsid w:val="00C236EC"/>
    <w:rsid w:val="00C2496F"/>
    <w:rsid w:val="00C26CFA"/>
    <w:rsid w:val="00C27702"/>
    <w:rsid w:val="00C27C1A"/>
    <w:rsid w:val="00C30154"/>
    <w:rsid w:val="00C35407"/>
    <w:rsid w:val="00C35F0C"/>
    <w:rsid w:val="00C36723"/>
    <w:rsid w:val="00C3756B"/>
    <w:rsid w:val="00C407FE"/>
    <w:rsid w:val="00C40F86"/>
    <w:rsid w:val="00C4187D"/>
    <w:rsid w:val="00C42281"/>
    <w:rsid w:val="00C42EBD"/>
    <w:rsid w:val="00C43DE8"/>
    <w:rsid w:val="00C453BF"/>
    <w:rsid w:val="00C46953"/>
    <w:rsid w:val="00C47463"/>
    <w:rsid w:val="00C4765C"/>
    <w:rsid w:val="00C50DE3"/>
    <w:rsid w:val="00C5186C"/>
    <w:rsid w:val="00C52311"/>
    <w:rsid w:val="00C52564"/>
    <w:rsid w:val="00C53359"/>
    <w:rsid w:val="00C53992"/>
    <w:rsid w:val="00C54CCC"/>
    <w:rsid w:val="00C55BD0"/>
    <w:rsid w:val="00C55F12"/>
    <w:rsid w:val="00C55F67"/>
    <w:rsid w:val="00C562BD"/>
    <w:rsid w:val="00C56351"/>
    <w:rsid w:val="00C564F2"/>
    <w:rsid w:val="00C567A5"/>
    <w:rsid w:val="00C56854"/>
    <w:rsid w:val="00C56F00"/>
    <w:rsid w:val="00C5762D"/>
    <w:rsid w:val="00C61C34"/>
    <w:rsid w:val="00C6210D"/>
    <w:rsid w:val="00C641DA"/>
    <w:rsid w:val="00C65036"/>
    <w:rsid w:val="00C655F6"/>
    <w:rsid w:val="00C66568"/>
    <w:rsid w:val="00C70B00"/>
    <w:rsid w:val="00C71D8B"/>
    <w:rsid w:val="00C724B8"/>
    <w:rsid w:val="00C728CC"/>
    <w:rsid w:val="00C72AC0"/>
    <w:rsid w:val="00C73AB9"/>
    <w:rsid w:val="00C74380"/>
    <w:rsid w:val="00C76165"/>
    <w:rsid w:val="00C76987"/>
    <w:rsid w:val="00C77CCD"/>
    <w:rsid w:val="00C807DD"/>
    <w:rsid w:val="00C81507"/>
    <w:rsid w:val="00C83212"/>
    <w:rsid w:val="00C848DE"/>
    <w:rsid w:val="00C85F0B"/>
    <w:rsid w:val="00C871F1"/>
    <w:rsid w:val="00C874DB"/>
    <w:rsid w:val="00C87CF1"/>
    <w:rsid w:val="00C908CB"/>
    <w:rsid w:val="00C91B67"/>
    <w:rsid w:val="00C93EE7"/>
    <w:rsid w:val="00C94F45"/>
    <w:rsid w:val="00C96355"/>
    <w:rsid w:val="00C973D0"/>
    <w:rsid w:val="00C97724"/>
    <w:rsid w:val="00C97828"/>
    <w:rsid w:val="00C97C50"/>
    <w:rsid w:val="00CA04BD"/>
    <w:rsid w:val="00CA13BA"/>
    <w:rsid w:val="00CA147A"/>
    <w:rsid w:val="00CA24A9"/>
    <w:rsid w:val="00CA2A27"/>
    <w:rsid w:val="00CA6444"/>
    <w:rsid w:val="00CA78C5"/>
    <w:rsid w:val="00CA7C06"/>
    <w:rsid w:val="00CA7D37"/>
    <w:rsid w:val="00CB37CB"/>
    <w:rsid w:val="00CB4ACB"/>
    <w:rsid w:val="00CB53A6"/>
    <w:rsid w:val="00CB564F"/>
    <w:rsid w:val="00CB5BA8"/>
    <w:rsid w:val="00CB6F1C"/>
    <w:rsid w:val="00CB7CCF"/>
    <w:rsid w:val="00CC0961"/>
    <w:rsid w:val="00CC1206"/>
    <w:rsid w:val="00CC17A4"/>
    <w:rsid w:val="00CC17EE"/>
    <w:rsid w:val="00CC284C"/>
    <w:rsid w:val="00CC51F0"/>
    <w:rsid w:val="00CC523D"/>
    <w:rsid w:val="00CC5928"/>
    <w:rsid w:val="00CC661F"/>
    <w:rsid w:val="00CD0EA4"/>
    <w:rsid w:val="00CD29E6"/>
    <w:rsid w:val="00CD2A1A"/>
    <w:rsid w:val="00CD2C06"/>
    <w:rsid w:val="00CD2F84"/>
    <w:rsid w:val="00CD5DDD"/>
    <w:rsid w:val="00CD60E4"/>
    <w:rsid w:val="00CD7AC1"/>
    <w:rsid w:val="00CE239E"/>
    <w:rsid w:val="00CE3EAB"/>
    <w:rsid w:val="00CE72D6"/>
    <w:rsid w:val="00CE7321"/>
    <w:rsid w:val="00CE73D1"/>
    <w:rsid w:val="00CF274C"/>
    <w:rsid w:val="00CF2F8F"/>
    <w:rsid w:val="00CF3D17"/>
    <w:rsid w:val="00CF41DF"/>
    <w:rsid w:val="00CF5241"/>
    <w:rsid w:val="00CF53BA"/>
    <w:rsid w:val="00CF59E5"/>
    <w:rsid w:val="00CF75A3"/>
    <w:rsid w:val="00D01CDE"/>
    <w:rsid w:val="00D049FD"/>
    <w:rsid w:val="00D05F7A"/>
    <w:rsid w:val="00D06CE3"/>
    <w:rsid w:val="00D0780D"/>
    <w:rsid w:val="00D07AB3"/>
    <w:rsid w:val="00D07CB9"/>
    <w:rsid w:val="00D1046F"/>
    <w:rsid w:val="00D1115E"/>
    <w:rsid w:val="00D11BB8"/>
    <w:rsid w:val="00D13665"/>
    <w:rsid w:val="00D15D17"/>
    <w:rsid w:val="00D21DDE"/>
    <w:rsid w:val="00D22AD0"/>
    <w:rsid w:val="00D258F3"/>
    <w:rsid w:val="00D25B3D"/>
    <w:rsid w:val="00D26AF6"/>
    <w:rsid w:val="00D26BC0"/>
    <w:rsid w:val="00D26C51"/>
    <w:rsid w:val="00D30A4A"/>
    <w:rsid w:val="00D336BA"/>
    <w:rsid w:val="00D34CFF"/>
    <w:rsid w:val="00D34D12"/>
    <w:rsid w:val="00D3511D"/>
    <w:rsid w:val="00D36049"/>
    <w:rsid w:val="00D374F7"/>
    <w:rsid w:val="00D37EE2"/>
    <w:rsid w:val="00D4236A"/>
    <w:rsid w:val="00D4269C"/>
    <w:rsid w:val="00D437A9"/>
    <w:rsid w:val="00D43BA3"/>
    <w:rsid w:val="00D45AE2"/>
    <w:rsid w:val="00D45CA2"/>
    <w:rsid w:val="00D46504"/>
    <w:rsid w:val="00D47D24"/>
    <w:rsid w:val="00D50525"/>
    <w:rsid w:val="00D5284F"/>
    <w:rsid w:val="00D53DDB"/>
    <w:rsid w:val="00D54F71"/>
    <w:rsid w:val="00D63267"/>
    <w:rsid w:val="00D6402C"/>
    <w:rsid w:val="00D67573"/>
    <w:rsid w:val="00D6772A"/>
    <w:rsid w:val="00D7064A"/>
    <w:rsid w:val="00D706A1"/>
    <w:rsid w:val="00D7187E"/>
    <w:rsid w:val="00D71963"/>
    <w:rsid w:val="00D750D2"/>
    <w:rsid w:val="00D759A1"/>
    <w:rsid w:val="00D82E6C"/>
    <w:rsid w:val="00D83D13"/>
    <w:rsid w:val="00D8611E"/>
    <w:rsid w:val="00D864A5"/>
    <w:rsid w:val="00D86D1E"/>
    <w:rsid w:val="00D8791F"/>
    <w:rsid w:val="00D87D0A"/>
    <w:rsid w:val="00D906A9"/>
    <w:rsid w:val="00D91389"/>
    <w:rsid w:val="00D93BF5"/>
    <w:rsid w:val="00D93C03"/>
    <w:rsid w:val="00D96574"/>
    <w:rsid w:val="00D97789"/>
    <w:rsid w:val="00DA002C"/>
    <w:rsid w:val="00DA008D"/>
    <w:rsid w:val="00DA1C58"/>
    <w:rsid w:val="00DA3495"/>
    <w:rsid w:val="00DB452F"/>
    <w:rsid w:val="00DB6907"/>
    <w:rsid w:val="00DB6D59"/>
    <w:rsid w:val="00DB7641"/>
    <w:rsid w:val="00DB7C75"/>
    <w:rsid w:val="00DB7CA6"/>
    <w:rsid w:val="00DB7EDF"/>
    <w:rsid w:val="00DC1A97"/>
    <w:rsid w:val="00DC39D3"/>
    <w:rsid w:val="00DC4841"/>
    <w:rsid w:val="00DD18D2"/>
    <w:rsid w:val="00DD1FF0"/>
    <w:rsid w:val="00DD240F"/>
    <w:rsid w:val="00DD264B"/>
    <w:rsid w:val="00DD2A5A"/>
    <w:rsid w:val="00DD3D21"/>
    <w:rsid w:val="00DD3EC6"/>
    <w:rsid w:val="00DD4E54"/>
    <w:rsid w:val="00DD6812"/>
    <w:rsid w:val="00DD6C19"/>
    <w:rsid w:val="00DD7E9C"/>
    <w:rsid w:val="00DE1E17"/>
    <w:rsid w:val="00DE2325"/>
    <w:rsid w:val="00DE79D3"/>
    <w:rsid w:val="00DE7A44"/>
    <w:rsid w:val="00DE7D1A"/>
    <w:rsid w:val="00DF070F"/>
    <w:rsid w:val="00DF2329"/>
    <w:rsid w:val="00DF2A49"/>
    <w:rsid w:val="00DF3CDD"/>
    <w:rsid w:val="00DF4183"/>
    <w:rsid w:val="00DF436C"/>
    <w:rsid w:val="00DF4E20"/>
    <w:rsid w:val="00DF50BF"/>
    <w:rsid w:val="00DF556D"/>
    <w:rsid w:val="00DF5CA0"/>
    <w:rsid w:val="00DF63B4"/>
    <w:rsid w:val="00E014CC"/>
    <w:rsid w:val="00E01D7C"/>
    <w:rsid w:val="00E02BB4"/>
    <w:rsid w:val="00E07856"/>
    <w:rsid w:val="00E13196"/>
    <w:rsid w:val="00E207E5"/>
    <w:rsid w:val="00E221FD"/>
    <w:rsid w:val="00E2339B"/>
    <w:rsid w:val="00E23787"/>
    <w:rsid w:val="00E2383C"/>
    <w:rsid w:val="00E2384C"/>
    <w:rsid w:val="00E24773"/>
    <w:rsid w:val="00E25461"/>
    <w:rsid w:val="00E2606F"/>
    <w:rsid w:val="00E2624A"/>
    <w:rsid w:val="00E27CA1"/>
    <w:rsid w:val="00E30C27"/>
    <w:rsid w:val="00E31D81"/>
    <w:rsid w:val="00E3338A"/>
    <w:rsid w:val="00E36C17"/>
    <w:rsid w:val="00E373D1"/>
    <w:rsid w:val="00E37432"/>
    <w:rsid w:val="00E37F06"/>
    <w:rsid w:val="00E421F1"/>
    <w:rsid w:val="00E44230"/>
    <w:rsid w:val="00E46062"/>
    <w:rsid w:val="00E50881"/>
    <w:rsid w:val="00E512F5"/>
    <w:rsid w:val="00E516AF"/>
    <w:rsid w:val="00E51AEA"/>
    <w:rsid w:val="00E53949"/>
    <w:rsid w:val="00E5575B"/>
    <w:rsid w:val="00E57352"/>
    <w:rsid w:val="00E57612"/>
    <w:rsid w:val="00E57A47"/>
    <w:rsid w:val="00E618AB"/>
    <w:rsid w:val="00E61B5F"/>
    <w:rsid w:val="00E62A82"/>
    <w:rsid w:val="00E657F3"/>
    <w:rsid w:val="00E666B9"/>
    <w:rsid w:val="00E7084D"/>
    <w:rsid w:val="00E724F7"/>
    <w:rsid w:val="00E72C9A"/>
    <w:rsid w:val="00E7303F"/>
    <w:rsid w:val="00E757BE"/>
    <w:rsid w:val="00E75C92"/>
    <w:rsid w:val="00E76854"/>
    <w:rsid w:val="00E77000"/>
    <w:rsid w:val="00E7732E"/>
    <w:rsid w:val="00E77DFB"/>
    <w:rsid w:val="00E8020B"/>
    <w:rsid w:val="00E81BFF"/>
    <w:rsid w:val="00E8531F"/>
    <w:rsid w:val="00E865BF"/>
    <w:rsid w:val="00E879B2"/>
    <w:rsid w:val="00E921A0"/>
    <w:rsid w:val="00E92C9E"/>
    <w:rsid w:val="00E96018"/>
    <w:rsid w:val="00E97AE7"/>
    <w:rsid w:val="00E97F45"/>
    <w:rsid w:val="00EA15FB"/>
    <w:rsid w:val="00EA25FA"/>
    <w:rsid w:val="00EA339C"/>
    <w:rsid w:val="00EA498A"/>
    <w:rsid w:val="00EA4DB4"/>
    <w:rsid w:val="00EA6A6E"/>
    <w:rsid w:val="00EA6DAA"/>
    <w:rsid w:val="00EB030C"/>
    <w:rsid w:val="00EB0605"/>
    <w:rsid w:val="00EB311A"/>
    <w:rsid w:val="00EB674A"/>
    <w:rsid w:val="00EB67A6"/>
    <w:rsid w:val="00EC0B95"/>
    <w:rsid w:val="00EC204B"/>
    <w:rsid w:val="00EC5A50"/>
    <w:rsid w:val="00EC6275"/>
    <w:rsid w:val="00ED047B"/>
    <w:rsid w:val="00ED0499"/>
    <w:rsid w:val="00ED1106"/>
    <w:rsid w:val="00ED2B5A"/>
    <w:rsid w:val="00ED76EC"/>
    <w:rsid w:val="00ED7FA0"/>
    <w:rsid w:val="00EE06EF"/>
    <w:rsid w:val="00EE1D18"/>
    <w:rsid w:val="00EE1EE2"/>
    <w:rsid w:val="00EE2077"/>
    <w:rsid w:val="00EE29A9"/>
    <w:rsid w:val="00EE34A7"/>
    <w:rsid w:val="00EE5CDF"/>
    <w:rsid w:val="00EE7F9E"/>
    <w:rsid w:val="00EF1CC9"/>
    <w:rsid w:val="00EF3669"/>
    <w:rsid w:val="00EF3B47"/>
    <w:rsid w:val="00EF3FCF"/>
    <w:rsid w:val="00EF7202"/>
    <w:rsid w:val="00F00066"/>
    <w:rsid w:val="00F00BD9"/>
    <w:rsid w:val="00F014D2"/>
    <w:rsid w:val="00F016E1"/>
    <w:rsid w:val="00F02696"/>
    <w:rsid w:val="00F02F56"/>
    <w:rsid w:val="00F03B76"/>
    <w:rsid w:val="00F05C23"/>
    <w:rsid w:val="00F0642A"/>
    <w:rsid w:val="00F10200"/>
    <w:rsid w:val="00F11635"/>
    <w:rsid w:val="00F12FB4"/>
    <w:rsid w:val="00F174FB"/>
    <w:rsid w:val="00F200A5"/>
    <w:rsid w:val="00F214F9"/>
    <w:rsid w:val="00F218C3"/>
    <w:rsid w:val="00F2245B"/>
    <w:rsid w:val="00F22A1D"/>
    <w:rsid w:val="00F23EDC"/>
    <w:rsid w:val="00F24621"/>
    <w:rsid w:val="00F26AB1"/>
    <w:rsid w:val="00F30FFE"/>
    <w:rsid w:val="00F32D3C"/>
    <w:rsid w:val="00F3378C"/>
    <w:rsid w:val="00F34505"/>
    <w:rsid w:val="00F347CB"/>
    <w:rsid w:val="00F34A54"/>
    <w:rsid w:val="00F3534F"/>
    <w:rsid w:val="00F35B28"/>
    <w:rsid w:val="00F3738B"/>
    <w:rsid w:val="00F4022F"/>
    <w:rsid w:val="00F40261"/>
    <w:rsid w:val="00F41BA6"/>
    <w:rsid w:val="00F41F93"/>
    <w:rsid w:val="00F42528"/>
    <w:rsid w:val="00F438B8"/>
    <w:rsid w:val="00F45CEE"/>
    <w:rsid w:val="00F5166B"/>
    <w:rsid w:val="00F5172B"/>
    <w:rsid w:val="00F53742"/>
    <w:rsid w:val="00F54B70"/>
    <w:rsid w:val="00F554D4"/>
    <w:rsid w:val="00F55E2C"/>
    <w:rsid w:val="00F64544"/>
    <w:rsid w:val="00F64920"/>
    <w:rsid w:val="00F64E98"/>
    <w:rsid w:val="00F659E4"/>
    <w:rsid w:val="00F707D2"/>
    <w:rsid w:val="00F720F2"/>
    <w:rsid w:val="00F7433B"/>
    <w:rsid w:val="00F750D3"/>
    <w:rsid w:val="00F75618"/>
    <w:rsid w:val="00F759FF"/>
    <w:rsid w:val="00F80214"/>
    <w:rsid w:val="00F813B9"/>
    <w:rsid w:val="00F81D56"/>
    <w:rsid w:val="00F83802"/>
    <w:rsid w:val="00F84BAD"/>
    <w:rsid w:val="00F85214"/>
    <w:rsid w:val="00F8541C"/>
    <w:rsid w:val="00F85D8C"/>
    <w:rsid w:val="00F864C9"/>
    <w:rsid w:val="00F86732"/>
    <w:rsid w:val="00F86D20"/>
    <w:rsid w:val="00F878C7"/>
    <w:rsid w:val="00F90DF1"/>
    <w:rsid w:val="00F929A4"/>
    <w:rsid w:val="00F92F6B"/>
    <w:rsid w:val="00F93969"/>
    <w:rsid w:val="00F9555B"/>
    <w:rsid w:val="00FA122D"/>
    <w:rsid w:val="00FA2485"/>
    <w:rsid w:val="00FA30D3"/>
    <w:rsid w:val="00FA4450"/>
    <w:rsid w:val="00FA5133"/>
    <w:rsid w:val="00FA7AE6"/>
    <w:rsid w:val="00FA7D57"/>
    <w:rsid w:val="00FB5B0D"/>
    <w:rsid w:val="00FB70C3"/>
    <w:rsid w:val="00FB7620"/>
    <w:rsid w:val="00FB7AEF"/>
    <w:rsid w:val="00FC11CC"/>
    <w:rsid w:val="00FC18FB"/>
    <w:rsid w:val="00FC3146"/>
    <w:rsid w:val="00FC39AE"/>
    <w:rsid w:val="00FC3C9B"/>
    <w:rsid w:val="00FC5B3A"/>
    <w:rsid w:val="00FC5CED"/>
    <w:rsid w:val="00FC7939"/>
    <w:rsid w:val="00FD048D"/>
    <w:rsid w:val="00FD0FB8"/>
    <w:rsid w:val="00FD2E25"/>
    <w:rsid w:val="00FD3093"/>
    <w:rsid w:val="00FD496F"/>
    <w:rsid w:val="00FD6F4F"/>
    <w:rsid w:val="00FE12BC"/>
    <w:rsid w:val="00FE1370"/>
    <w:rsid w:val="00FE28B2"/>
    <w:rsid w:val="00FE2D8C"/>
    <w:rsid w:val="00FE3115"/>
    <w:rsid w:val="00FE4912"/>
    <w:rsid w:val="00FE4BC2"/>
    <w:rsid w:val="00FE68F3"/>
    <w:rsid w:val="00FE747D"/>
    <w:rsid w:val="00FE7507"/>
    <w:rsid w:val="00FF1396"/>
    <w:rsid w:val="00FF1C65"/>
    <w:rsid w:val="00FF2389"/>
    <w:rsid w:val="00FF34C5"/>
    <w:rsid w:val="00FF4259"/>
    <w:rsid w:val="00FF4262"/>
    <w:rsid w:val="00FF67A2"/>
    <w:rsid w:val="00FF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68AE0F-28C5-4FF4-A336-66497A18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6">
    <w:name w:val="heading 6"/>
    <w:basedOn w:val="Normal"/>
    <w:next w:val="Normal"/>
    <w:qFormat/>
    <w:rsid w:val="00F347CB"/>
    <w:pPr>
      <w:spacing w:before="240" w:after="60"/>
      <w:outlineLvl w:val="5"/>
    </w:pPr>
    <w:rPr>
      <w:b/>
      <w:bCs/>
      <w:sz w:val="22"/>
      <w:szCs w:val="22"/>
    </w:rPr>
  </w:style>
  <w:style w:type="paragraph" w:styleId="Heading7">
    <w:name w:val="heading 7"/>
    <w:basedOn w:val="Normal"/>
    <w:next w:val="Normal"/>
    <w:qFormat/>
    <w:rsid w:val="00D06CE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153"/>
        <w:tab w:val="right" w:pos="8306"/>
      </w:tabs>
    </w:pPr>
    <w:rPr>
      <w:lang w:bidi="he-IL"/>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E724F7"/>
    <w:rPr>
      <w:rFonts w:ascii="Tahoma" w:hAnsi="Tahoma" w:cs="Tahoma"/>
      <w:sz w:val="16"/>
      <w:szCs w:val="16"/>
    </w:rPr>
  </w:style>
  <w:style w:type="paragraph" w:styleId="Footer">
    <w:name w:val="footer"/>
    <w:basedOn w:val="Normal"/>
    <w:rsid w:val="008C22AE"/>
    <w:pPr>
      <w:tabs>
        <w:tab w:val="center" w:pos="4320"/>
        <w:tab w:val="right" w:pos="8640"/>
      </w:tabs>
    </w:pPr>
  </w:style>
  <w:style w:type="character" w:styleId="PageNumber">
    <w:name w:val="page number"/>
    <w:basedOn w:val="DefaultParagraphFont"/>
    <w:rsid w:val="008C22AE"/>
  </w:style>
  <w:style w:type="character" w:customStyle="1" w:styleId="rwrro3">
    <w:name w:val="rwrro3"/>
    <w:rsid w:val="000E047E"/>
    <w:rPr>
      <w:strike w:val="0"/>
      <w:dstrike w:val="0"/>
      <w:color w:val="000000"/>
      <w:u w:val="none"/>
      <w:effect w:val="none"/>
    </w:rPr>
  </w:style>
  <w:style w:type="character" w:customStyle="1" w:styleId="apple-converted-space">
    <w:name w:val="apple-converted-space"/>
    <w:basedOn w:val="DefaultParagraphFont"/>
    <w:rsid w:val="00B1573C"/>
  </w:style>
  <w:style w:type="paragraph" w:styleId="NormalWeb">
    <w:name w:val="Normal (Web)"/>
    <w:basedOn w:val="Normal"/>
    <w:uiPriority w:val="99"/>
    <w:rsid w:val="00EE06EF"/>
    <w:pPr>
      <w:spacing w:before="100" w:beforeAutospacing="1" w:after="100" w:afterAutospacing="1"/>
    </w:pPr>
  </w:style>
  <w:style w:type="character" w:customStyle="1" w:styleId="apple-style-span">
    <w:name w:val="apple-style-span"/>
    <w:basedOn w:val="DefaultParagraphFont"/>
    <w:rsid w:val="00EE06EF"/>
  </w:style>
  <w:style w:type="character" w:customStyle="1" w:styleId="pull-left">
    <w:name w:val="pull-left"/>
    <w:basedOn w:val="DefaultParagraphFont"/>
    <w:rsid w:val="00647B5E"/>
  </w:style>
  <w:style w:type="paragraph" w:styleId="ListParagraph">
    <w:name w:val="List Paragraph"/>
    <w:basedOn w:val="Normal"/>
    <w:uiPriority w:val="34"/>
    <w:qFormat/>
    <w:rsid w:val="003B0630"/>
    <w:pPr>
      <w:ind w:left="720"/>
      <w:contextualSpacing/>
    </w:pPr>
  </w:style>
  <w:style w:type="character" w:styleId="Strong">
    <w:name w:val="Strong"/>
    <w:basedOn w:val="DefaultParagraphFont"/>
    <w:uiPriority w:val="22"/>
    <w:qFormat/>
    <w:rsid w:val="00DD2A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03452">
      <w:bodyDiv w:val="1"/>
      <w:marLeft w:val="0"/>
      <w:marRight w:val="0"/>
      <w:marTop w:val="0"/>
      <w:marBottom w:val="0"/>
      <w:divBdr>
        <w:top w:val="none" w:sz="0" w:space="0" w:color="auto"/>
        <w:left w:val="none" w:sz="0" w:space="0" w:color="auto"/>
        <w:bottom w:val="none" w:sz="0" w:space="0" w:color="auto"/>
        <w:right w:val="none" w:sz="0" w:space="0" w:color="auto"/>
      </w:divBdr>
    </w:div>
    <w:div w:id="617375499">
      <w:bodyDiv w:val="1"/>
      <w:marLeft w:val="0"/>
      <w:marRight w:val="0"/>
      <w:marTop w:val="0"/>
      <w:marBottom w:val="0"/>
      <w:divBdr>
        <w:top w:val="none" w:sz="0" w:space="0" w:color="auto"/>
        <w:left w:val="none" w:sz="0" w:space="0" w:color="auto"/>
        <w:bottom w:val="none" w:sz="0" w:space="0" w:color="auto"/>
        <w:right w:val="none" w:sz="0" w:space="0" w:color="auto"/>
      </w:divBdr>
      <w:divsChild>
        <w:div w:id="125970095">
          <w:marLeft w:val="0"/>
          <w:marRight w:val="0"/>
          <w:marTop w:val="0"/>
          <w:marBottom w:val="0"/>
          <w:divBdr>
            <w:top w:val="none" w:sz="0" w:space="0" w:color="auto"/>
            <w:left w:val="none" w:sz="0" w:space="0" w:color="auto"/>
            <w:bottom w:val="none" w:sz="0" w:space="0" w:color="auto"/>
            <w:right w:val="none" w:sz="0" w:space="0" w:color="auto"/>
          </w:divBdr>
        </w:div>
      </w:divsChild>
    </w:div>
    <w:div w:id="928076515">
      <w:bodyDiv w:val="1"/>
      <w:marLeft w:val="0"/>
      <w:marRight w:val="0"/>
      <w:marTop w:val="0"/>
      <w:marBottom w:val="0"/>
      <w:divBdr>
        <w:top w:val="none" w:sz="0" w:space="0" w:color="auto"/>
        <w:left w:val="none" w:sz="0" w:space="0" w:color="auto"/>
        <w:bottom w:val="none" w:sz="0" w:space="0" w:color="auto"/>
        <w:right w:val="none" w:sz="0" w:space="0" w:color="auto"/>
      </w:divBdr>
    </w:div>
    <w:div w:id="1191380447">
      <w:bodyDiv w:val="1"/>
      <w:marLeft w:val="0"/>
      <w:marRight w:val="0"/>
      <w:marTop w:val="0"/>
      <w:marBottom w:val="0"/>
      <w:divBdr>
        <w:top w:val="none" w:sz="0" w:space="0" w:color="auto"/>
        <w:left w:val="none" w:sz="0" w:space="0" w:color="auto"/>
        <w:bottom w:val="none" w:sz="0" w:space="0" w:color="auto"/>
        <w:right w:val="none" w:sz="0" w:space="0" w:color="auto"/>
      </w:divBdr>
    </w:div>
    <w:div w:id="1282153571">
      <w:bodyDiv w:val="1"/>
      <w:marLeft w:val="0"/>
      <w:marRight w:val="0"/>
      <w:marTop w:val="0"/>
      <w:marBottom w:val="0"/>
      <w:divBdr>
        <w:top w:val="none" w:sz="0" w:space="0" w:color="auto"/>
        <w:left w:val="none" w:sz="0" w:space="0" w:color="auto"/>
        <w:bottom w:val="none" w:sz="0" w:space="0" w:color="auto"/>
        <w:right w:val="none" w:sz="0" w:space="0" w:color="auto"/>
      </w:divBdr>
    </w:div>
    <w:div w:id="204088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sulb.teamdynamix.com/TDClient/1993/Portal/home/" TargetMode="External"/><Relationship Id="rId18" Type="http://schemas.openxmlformats.org/officeDocument/2006/relationships/hyperlink" Target="http://web.csulb.edu/divisions/students/caps/" TargetMode="External"/><Relationship Id="rId26" Type="http://schemas.openxmlformats.org/officeDocument/2006/relationships/hyperlink" Target="http://web.csulb.edu/divisions/students/shs/" TargetMode="External"/><Relationship Id="rId3" Type="http://schemas.openxmlformats.org/officeDocument/2006/relationships/styles" Target="styles.xml"/><Relationship Id="rId21" Type="http://schemas.openxmlformats.org/officeDocument/2006/relationships/hyperlink" Target="https://www.csulb.edu/academic-advising/the-learning-center"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csulb.edu/academic-technology-services/academic-technology-resources-for-students" TargetMode="External"/><Relationship Id="rId17" Type="http://schemas.openxmlformats.org/officeDocument/2006/relationships/hyperlink" Target="https://www.csulb.edu/academic-senate/policy-statement-08-02-cheating-and-plagiarism%C2%A0supersedes-ps-77-5-and-85-19%C2%A0academic" TargetMode="External"/><Relationship Id="rId25" Type="http://schemas.openxmlformats.org/officeDocument/2006/relationships/hyperlink" Target="http://web.csulb.edu/divisions/students/studentdean/"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BMAC@csulb.edu" TargetMode="External"/><Relationship Id="rId20" Type="http://schemas.openxmlformats.org/officeDocument/2006/relationships/hyperlink" Target="https://www.csulb.edu/enrollment-services/mycsulb-student-cente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lb.edu/academic-technology-services/instructional-design/zoom" TargetMode="External"/><Relationship Id="rId24" Type="http://schemas.openxmlformats.org/officeDocument/2006/relationships/hyperlink" Target="https://www.csulb.edu/academic-advisi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sulb.edu/academic-senate/policy-statement-17-17-" TargetMode="External"/><Relationship Id="rId23" Type="http://schemas.openxmlformats.org/officeDocument/2006/relationships/hyperlink" Target="https://www.csulb.edu/university-library" TargetMode="External"/><Relationship Id="rId28" Type="http://schemas.openxmlformats.org/officeDocument/2006/relationships/header" Target="header2.xml"/><Relationship Id="rId10" Type="http://schemas.openxmlformats.org/officeDocument/2006/relationships/hyperlink" Target="https://csulb.zoom.us/j/98248825194" TargetMode="External"/><Relationship Id="rId19" Type="http://schemas.openxmlformats.org/officeDocument/2006/relationships/hyperlink" Target="http://www.cla.csulb.edu/resources/no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sulb.zoom.us/j/8063857581" TargetMode="External"/><Relationship Id="rId14" Type="http://schemas.openxmlformats.org/officeDocument/2006/relationships/hyperlink" Target="https://www.csulb.edu/beachboard-support" TargetMode="External"/><Relationship Id="rId22" Type="http://schemas.openxmlformats.org/officeDocument/2006/relationships/hyperlink" Target="https://www.csulb.edu/university-writing-center"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customXml" Target="../customXml/item4.xml"/><Relationship Id="rId8" Type="http://schemas.openxmlformats.org/officeDocument/2006/relationships/hyperlink" Target="mailto:jessica.abrams@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30C11EB7401D408299858E8447BB81" ma:contentTypeVersion="15" ma:contentTypeDescription="Create a new document." ma:contentTypeScope="" ma:versionID="3076f0f84ebb7407f259b58ac81dc942">
  <xsd:schema xmlns:xsd="http://www.w3.org/2001/XMLSchema" xmlns:xs="http://www.w3.org/2001/XMLSchema" xmlns:p="http://schemas.microsoft.com/office/2006/metadata/properties" xmlns:ns2="93170ba3-db4b-43a4-826a-40ccf027494f" xmlns:ns3="d556e049-e0e0-48f6-9a7d-3196b0aadc31" targetNamespace="http://schemas.microsoft.com/office/2006/metadata/properties" ma:root="true" ma:fieldsID="de8ed30348237528ec6cd22bd4d49cbb" ns2:_="" ns3:_="">
    <xsd:import namespace="93170ba3-db4b-43a4-826a-40ccf027494f"/>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70ba3-db4b-43a4-826a-40ccf0274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d8e873-397a-4694-a116-e67bd0bf69ea}" ma:internalName="TaxCatchAll" ma:showField="CatchAllData" ma:web="d556e049-e0e0-48f6-9a7d-3196b0aad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3170ba3-db4b-43a4-826a-40ccf027494f">
      <Terms xmlns="http://schemas.microsoft.com/office/infopath/2007/PartnerControls"/>
    </lcf76f155ced4ddcb4097134ff3c332f>
    <TaxCatchAll xmlns="d556e049-e0e0-48f6-9a7d-3196b0aadc31" xsi:nil="true"/>
  </documentManagement>
</p:properties>
</file>

<file path=customXml/itemProps1.xml><?xml version="1.0" encoding="utf-8"?>
<ds:datastoreItem xmlns:ds="http://schemas.openxmlformats.org/officeDocument/2006/customXml" ds:itemID="{DF268BEE-BA0F-D641-92D0-D9E60C0D262B}">
  <ds:schemaRefs>
    <ds:schemaRef ds:uri="http://schemas.openxmlformats.org/officeDocument/2006/bibliography"/>
  </ds:schemaRefs>
</ds:datastoreItem>
</file>

<file path=customXml/itemProps2.xml><?xml version="1.0" encoding="utf-8"?>
<ds:datastoreItem xmlns:ds="http://schemas.openxmlformats.org/officeDocument/2006/customXml" ds:itemID="{E64EAB8D-85F8-4967-B9B9-7B54AD377F28}"/>
</file>

<file path=customXml/itemProps3.xml><?xml version="1.0" encoding="utf-8"?>
<ds:datastoreItem xmlns:ds="http://schemas.openxmlformats.org/officeDocument/2006/customXml" ds:itemID="{EF4B0D3A-394A-4915-AD60-C3AB5E5D2C06}"/>
</file>

<file path=customXml/itemProps4.xml><?xml version="1.0" encoding="utf-8"?>
<ds:datastoreItem xmlns:ds="http://schemas.openxmlformats.org/officeDocument/2006/customXml" ds:itemID="{13F2ED19-32A6-48C9-847E-AEE5F093B5A5}"/>
</file>

<file path=docProps/app.xml><?xml version="1.0" encoding="utf-8"?>
<Properties xmlns="http://schemas.openxmlformats.org/officeDocument/2006/extended-properties" xmlns:vt="http://schemas.openxmlformats.org/officeDocument/2006/docPropsVTypes">
  <Template>Normal.dotm</Template>
  <TotalTime>1</TotalTime>
  <Pages>18</Pages>
  <Words>4617</Words>
  <Characters>26321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SPEECH COMMUNICATION 419</vt:lpstr>
    </vt:vector>
  </TitlesOfParts>
  <Company/>
  <LinksUpToDate>false</LinksUpToDate>
  <CharactersWithSpaces>30877</CharactersWithSpaces>
  <SharedDoc>false</SharedDoc>
  <HLinks>
    <vt:vector size="36" baseType="variant">
      <vt:variant>
        <vt:i4>5570626</vt:i4>
      </vt:variant>
      <vt:variant>
        <vt:i4>15</vt:i4>
      </vt:variant>
      <vt:variant>
        <vt:i4>0</vt:i4>
      </vt:variant>
      <vt:variant>
        <vt:i4>5</vt:i4>
      </vt:variant>
      <vt:variant>
        <vt:lpwstr>http://web.csulb.edu/divisions/aa/catalog/current/academic_information/cheating_plagiarism.html</vt:lpwstr>
      </vt:variant>
      <vt:variant>
        <vt:lpwstr/>
      </vt:variant>
      <vt:variant>
        <vt:i4>7602261</vt:i4>
      </vt:variant>
      <vt:variant>
        <vt:i4>12</vt:i4>
      </vt:variant>
      <vt:variant>
        <vt:i4>0</vt:i4>
      </vt:variant>
      <vt:variant>
        <vt:i4>5</vt:i4>
      </vt:variant>
      <vt:variant>
        <vt:lpwstr>mailto:BMAC@csulb.edu</vt:lpwstr>
      </vt:variant>
      <vt:variant>
        <vt:lpwstr/>
      </vt:variant>
      <vt:variant>
        <vt:i4>5767255</vt:i4>
      </vt:variant>
      <vt:variant>
        <vt:i4>9</vt:i4>
      </vt:variant>
      <vt:variant>
        <vt:i4>0</vt:i4>
      </vt:variant>
      <vt:variant>
        <vt:i4>5</vt:i4>
      </vt:variant>
      <vt:variant>
        <vt:lpwstr>http://www.csulb.edu/academic-senate/policy-statement-17-17-</vt:lpwstr>
      </vt:variant>
      <vt:variant>
        <vt:lpwstr/>
      </vt:variant>
      <vt:variant>
        <vt:i4>1572976</vt:i4>
      </vt:variant>
      <vt:variant>
        <vt:i4>6</vt:i4>
      </vt:variant>
      <vt:variant>
        <vt:i4>0</vt:i4>
      </vt:variant>
      <vt:variant>
        <vt:i4>5</vt:i4>
      </vt:variant>
      <vt:variant>
        <vt:lpwstr>mailto:jessica.abrams@csulb.edu</vt:lpwstr>
      </vt:variant>
      <vt:variant>
        <vt:lpwstr/>
      </vt:variant>
      <vt:variant>
        <vt:i4>3145781</vt:i4>
      </vt:variant>
      <vt:variant>
        <vt:i4>3</vt:i4>
      </vt:variant>
      <vt:variant>
        <vt:i4>0</vt:i4>
      </vt:variant>
      <vt:variant>
        <vt:i4>5</vt:i4>
      </vt:variant>
      <vt:variant>
        <vt:lpwstr>http://www.cla.csulb.edu/resources/now/</vt:lpwstr>
      </vt:variant>
      <vt:variant>
        <vt:lpwstr/>
      </vt:variant>
      <vt:variant>
        <vt:i4>851982</vt:i4>
      </vt:variant>
      <vt:variant>
        <vt:i4>0</vt:i4>
      </vt:variant>
      <vt:variant>
        <vt:i4>0</vt:i4>
      </vt:variant>
      <vt:variant>
        <vt:i4>5</vt:i4>
      </vt:variant>
      <vt:variant>
        <vt:lpwstr>http://web.csulb.edu/divisions/students/caps/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COMMUNICATION 419</dc:title>
  <dc:subject/>
  <dc:creator>default</dc:creator>
  <cp:keywords/>
  <cp:lastModifiedBy>Savannah Holmes</cp:lastModifiedBy>
  <cp:revision>2</cp:revision>
  <cp:lastPrinted>2019-08-22T22:32:00Z</cp:lastPrinted>
  <dcterms:created xsi:type="dcterms:W3CDTF">2020-08-21T01:01:00Z</dcterms:created>
  <dcterms:modified xsi:type="dcterms:W3CDTF">2020-08-21T01:01:00Z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0x010100BD30C11EB7401D408299858E8447BB81</vt:lpwstr>
  </property>
</Properties>
</file>