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9A71" w14:textId="57AC2C20" w:rsidR="00777C59" w:rsidRPr="00777C59" w:rsidRDefault="00777C59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777C59">
        <w:rPr>
          <w:rFonts w:ascii="Arial" w:eastAsia="Times New Roman" w:hAnsi="Arial" w:cs="Arial"/>
          <w:noProof/>
          <w:color w:val="323232"/>
          <w:sz w:val="20"/>
          <w:szCs w:val="20"/>
        </w:rPr>
        <w:drawing>
          <wp:inline distT="0" distB="0" distL="0" distR="0" wp14:anchorId="1E72BAA5" wp14:editId="38816929">
            <wp:extent cx="1428750" cy="666750"/>
            <wp:effectExtent l="0" t="0" r="0" b="0"/>
            <wp:docPr id="1" name="Picture 1" descr="https://mc1.airscorp.com/portal-upload/RMPOD1WebDocument/2018/10/clientdata_1057741/24/0830/94c57362-41d0-455e-b943-9dbf0b6287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1.airscorp.com/portal-upload/RMPOD1WebDocument/2018/10/clientdata_1057741/24/0830/94c57362-41d0-455e-b943-9dbf0b6287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6755" w14:textId="77777777" w:rsidR="0071504F" w:rsidRDefault="0071504F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1D5D95C9" w14:textId="25BB02B0" w:rsidR="0071504F" w:rsidRPr="0071504F" w:rsidRDefault="0071504F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71504F">
        <w:rPr>
          <w:rFonts w:ascii="Arial" w:eastAsia="Times New Roman" w:hAnsi="Arial" w:cs="Arial"/>
          <w:b/>
          <w:color w:val="323232"/>
          <w:sz w:val="20"/>
          <w:szCs w:val="20"/>
        </w:rPr>
        <w:t xml:space="preserve">Nutrition Communications </w:t>
      </w:r>
      <w:r w:rsidR="00804E68">
        <w:rPr>
          <w:rFonts w:ascii="Arial" w:eastAsia="Times New Roman" w:hAnsi="Arial" w:cs="Arial"/>
          <w:b/>
          <w:color w:val="323232"/>
          <w:sz w:val="20"/>
          <w:szCs w:val="20"/>
        </w:rPr>
        <w:t>Intern</w:t>
      </w:r>
    </w:p>
    <w:p w14:paraId="634984CA" w14:textId="1262EB8A" w:rsidR="00526F65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We are seeking a part-time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Nutrition Communications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Intern for The Wonderful Company and its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healthy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brands, which include Wonderful Pistachios, POM Wonderful,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and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Wonderful Halos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24F590F8" w14:textId="77777777" w:rsidR="00526F65" w:rsidRPr="00016936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0D379E8A" w14:textId="56CA0042" w:rsidR="00526F65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>Our Nutrition Communications group specializes in outreach to nutrition experts, including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 media-facing dietitians and</w:t>
      </w: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RDs </w:t>
      </w: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>in specific practice areas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>.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3E7CAC04" w14:textId="77777777" w:rsidR="00526F65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1C887050" w14:textId="1E78BA72" w:rsidR="00526F65" w:rsidRPr="00016936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Our ideal candidate is a detail-oriented </w:t>
      </w:r>
      <w:proofErr w:type="gramStart"/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self-starter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>, and</w:t>
      </w:r>
      <w:proofErr w:type="gramEnd"/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 is s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omeone who is looking to jump-start their career, gaining invaluable experience by immersing themselves in the world of public relations, while also embracing new experiences with a positive “can do” attitude. </w:t>
      </w:r>
    </w:p>
    <w:p w14:paraId="5A95FCD1" w14:textId="77777777" w:rsidR="00526F65" w:rsidRDefault="00526F65" w:rsidP="00526F65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CD7B6E0" w14:textId="1895726C" w:rsidR="00526F65" w:rsidRDefault="00526F65" w:rsidP="00526F65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 xml:space="preserve">The all-star communications team is part of the Wonderful Agency, the Wonderful Company’s award-winning in-house creative agency. We proudly tell the stories about our people, our products, and our commitment to the communities we serve. </w:t>
      </w:r>
    </w:p>
    <w:p w14:paraId="59173932" w14:textId="77777777" w:rsidR="00526F65" w:rsidRPr="00526F65" w:rsidRDefault="00526F65" w:rsidP="00526F65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364E30AF" w14:textId="77777777" w:rsidR="00526F65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>Our internships offer structured and well-rounded hands-on experience in the communications field with mentorship from trail-blazing professionals.</w:t>
      </w:r>
    </w:p>
    <w:p w14:paraId="1102C384" w14:textId="6DAD1F8E" w:rsidR="00514C02" w:rsidRDefault="00514C02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4B8BD12" w14:textId="14408941" w:rsidR="00514C02" w:rsidRPr="00526F65" w:rsidRDefault="00514C02" w:rsidP="00514C02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The Wonderful Company values a diverse workplace and strongly encourages women, people of color, LGBTQ, people with disabilities, members of ethnic minorities, foreign-born residents and veterans to apply.</w:t>
      </w:r>
    </w:p>
    <w:p w14:paraId="204B34E7" w14:textId="77777777" w:rsidR="00526F65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EC7925B" w14:textId="239EDB2E" w:rsidR="00526F65" w:rsidRPr="00016936" w:rsidRDefault="00526F65" w:rsidP="00526F65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This is a paid internship opportunity.</w:t>
      </w:r>
    </w:p>
    <w:p w14:paraId="3172D576" w14:textId="77777777" w:rsidR="008853A1" w:rsidRDefault="008853A1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14:paraId="4E133D4F" w14:textId="1E560745" w:rsidR="00777C59" w:rsidRPr="00777C59" w:rsidRDefault="00804E68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Your Wonderful Role: </w:t>
      </w:r>
    </w:p>
    <w:p w14:paraId="6AFC78BD" w14:textId="17B0C423" w:rsidR="005F756C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Work alongside a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3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-member team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of RDs and an RD-to-be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to </w:t>
      </w:r>
      <w:r w:rsidRPr="00B5173F">
        <w:rPr>
          <w:rFonts w:ascii="ProximaNova" w:eastAsia="Times New Roman" w:hAnsi="ProximaNova" w:cs="Arial"/>
          <w:color w:val="323232"/>
          <w:sz w:val="20"/>
          <w:szCs w:val="20"/>
        </w:rPr>
        <w:t xml:space="preserve">tell the stories about our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healthy products.</w:t>
      </w:r>
    </w:p>
    <w:p w14:paraId="72B0DBF3" w14:textId="77777777" w:rsidR="005F756C" w:rsidRPr="00B5173F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Contribute to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brainstorms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research and project planning of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creative PR concepts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and activations.</w:t>
      </w:r>
    </w:p>
    <w:p w14:paraId="05F2EBB2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Learn to leverage industry-leading media monitoring tools to d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evelop coverage reports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5348CD3A" w14:textId="199D68DB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Hone communications 101 skills through media list development, pitching and tracking </w:t>
      </w: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>with an emphasis on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nutrition-related</w:t>
      </w: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health outlets, lifestyle media, nutrition trades, and 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>RD-driven social media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2AF60170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Follow the news cycle and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competitors to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identify relevant trends and opportunities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70E1CA65" w14:textId="77777777" w:rsidR="005F756C" w:rsidRPr="00777C59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 xml:space="preserve">Support program execution of campaigns and events including timelines, material coordination, </w:t>
      </w: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>vendor relations, team accommodations, staffing and other details.</w:t>
      </w:r>
    </w:p>
    <w:p w14:paraId="72A3FD6C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Refine your writing skills through drafting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pitches, press materials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, internal blog articles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and other collateral.</w:t>
      </w:r>
    </w:p>
    <w:p w14:paraId="183E0076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Assist with asset management including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archives of photos, artwork, and media clip files.</w:t>
      </w:r>
    </w:p>
    <w:p w14:paraId="1DA47BD2" w14:textId="46CC5A72" w:rsidR="005F756C" w:rsidRPr="005F756C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Provide administrative support, including managing invoices, scheduling meetings, brainstorm sessions, creating agendas and meeting recaps, and other 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 xml:space="preserve">duties as assigned. </w:t>
      </w:r>
    </w:p>
    <w:p w14:paraId="5670BB3D" w14:textId="77777777" w:rsidR="00777C59" w:rsidRPr="005F756C" w:rsidRDefault="00777C59" w:rsidP="005F756C">
      <w:p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CBD4B23" w14:textId="6561B1B7" w:rsidR="00777C59" w:rsidRPr="005F756C" w:rsidRDefault="00804E68" w:rsidP="005F75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 w:rsidRPr="005F756C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The Wonderful You: </w:t>
      </w:r>
    </w:p>
    <w:p w14:paraId="05EC276F" w14:textId="4552C0D4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Strong interest in 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Nutrition,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Communications, Journalism, Public Relations, English or related business field.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Currently enrolled in College/University as a Junior, Senior, 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Dietetic Intern,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or a recent graduate</w:t>
      </w:r>
      <w:r w:rsidR="00C36067">
        <w:rPr>
          <w:rFonts w:ascii="ProximaNova" w:eastAsia="Times New Roman" w:hAnsi="ProximaNova" w:cs="Arial"/>
          <w:color w:val="323232"/>
          <w:sz w:val="20"/>
          <w:szCs w:val="20"/>
        </w:rPr>
        <w:t>.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4FB18718" w14:textId="28B6ACCB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Strong desire to practice and harness media pitching skills, with an emphasis on </w:t>
      </w:r>
      <w:r w:rsidR="00514C02">
        <w:rPr>
          <w:rFonts w:ascii="ProximaNova" w:eastAsia="Times New Roman" w:hAnsi="ProximaNova" w:cs="Arial"/>
          <w:color w:val="323232"/>
          <w:sz w:val="20"/>
          <w:szCs w:val="20"/>
        </w:rPr>
        <w:t xml:space="preserve">nutrition,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food, consumer and lifestyle media.</w:t>
      </w:r>
    </w:p>
    <w:p w14:paraId="68987F47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Adapts to change, is open to new ideas, takes on new responsibility, and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possesses a growth mindset with a mission to solve problems. </w:t>
      </w:r>
    </w:p>
    <w:p w14:paraId="3D57C5A6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Accurate and consistent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with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attention to detail.</w:t>
      </w:r>
    </w:p>
    <w:p w14:paraId="6B4638A2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Eager to strengthen and refine writing, research and presentation skills.</w:t>
      </w:r>
    </w:p>
    <w:p w14:paraId="7FF79C0E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Accountable, responsible and trustworthy.</w:t>
      </w:r>
    </w:p>
    <w:p w14:paraId="592AB301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Strong interpersonal skills.</w:t>
      </w:r>
    </w:p>
    <w:p w14:paraId="5622192F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Excellent verbal and written communication skills.</w:t>
      </w:r>
    </w:p>
    <w:p w14:paraId="44067284" w14:textId="0D20D913" w:rsidR="005F756C" w:rsidRPr="005F756C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 xml:space="preserve">Interest in healthy eating with awareness and respect for dietetic community of nutrition professionals who work in media, 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 xml:space="preserve">retailer dietetics, </w:t>
      </w: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>sports nutrition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 xml:space="preserve">diabetes, culinary nutrition, and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perinatal </w:t>
      </w:r>
      <w:proofErr w:type="spellStart"/>
      <w:r>
        <w:rPr>
          <w:rFonts w:ascii="ProximaNova" w:eastAsia="Times New Roman" w:hAnsi="ProximaNova" w:cs="Arial"/>
          <w:color w:val="323232"/>
          <w:sz w:val="20"/>
          <w:szCs w:val="20"/>
        </w:rPr>
        <w:t>health</w:t>
      </w:r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>is</w:t>
      </w:r>
      <w:proofErr w:type="spellEnd"/>
      <w:r w:rsidRPr="00777C59">
        <w:rPr>
          <w:rFonts w:ascii="ProximaNova" w:eastAsia="Times New Roman" w:hAnsi="ProximaNova" w:cs="Arial"/>
          <w:color w:val="323232"/>
          <w:sz w:val="20"/>
          <w:szCs w:val="20"/>
        </w:rPr>
        <w:t xml:space="preserve"> ideal.</w:t>
      </w:r>
    </w:p>
    <w:p w14:paraId="752D0885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Familiarity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with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AP style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and standard PR tools (</w:t>
      </w:r>
      <w:proofErr w:type="spellStart"/>
      <w:r>
        <w:rPr>
          <w:rFonts w:ascii="ProximaNova" w:eastAsia="Times New Roman" w:hAnsi="ProximaNova" w:cs="Arial"/>
          <w:color w:val="323232"/>
          <w:sz w:val="20"/>
          <w:szCs w:val="20"/>
        </w:rPr>
        <w:t>Cision</w:t>
      </w:r>
      <w:proofErr w:type="spellEnd"/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Critical Mention, PR Newswire) is preferred, but not required as this is a learning opportunity. </w:t>
      </w:r>
    </w:p>
    <w:p w14:paraId="5BACDE76" w14:textId="77777777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Fluency in Microsoft Word, PowerPoint and Excel.</w:t>
      </w:r>
    </w:p>
    <w:p w14:paraId="11DF305C" w14:textId="40346919" w:rsidR="005F756C" w:rsidRPr="00016936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Commitment of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20-30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hours a week (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schedule is flexible but would fall within standard work hours of M-F, </w:t>
      </w:r>
      <w:r w:rsidR="006A0BC5">
        <w:rPr>
          <w:rFonts w:ascii="ProximaNova" w:eastAsia="Times New Roman" w:hAnsi="ProximaNova" w:cs="Arial"/>
          <w:color w:val="323232"/>
          <w:sz w:val="20"/>
          <w:szCs w:val="20"/>
        </w:rPr>
        <w:t>9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AM – 6 PM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)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39CC53FA" w14:textId="00379DCF" w:rsidR="00C474B4" w:rsidRDefault="005F756C" w:rsidP="005F756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Commitment to a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1</w:t>
      </w:r>
      <w:r w:rsidR="00E70BDC">
        <w:rPr>
          <w:rFonts w:ascii="ProximaNova" w:eastAsia="Times New Roman" w:hAnsi="ProximaNova" w:cs="Arial"/>
          <w:color w:val="323232"/>
          <w:sz w:val="20"/>
          <w:szCs w:val="20"/>
        </w:rPr>
        <w:t xml:space="preserve">0-week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internship term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70ADC592" w14:textId="558154CC" w:rsidR="00D24BF2" w:rsidRDefault="00D24BF2" w:rsidP="00D24BF2">
      <w:p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34205DB2" w14:textId="77777777" w:rsidR="00D24BF2" w:rsidRDefault="00D24BF2" w:rsidP="00D24BF2">
      <w:pPr>
        <w:rPr>
          <w:rFonts w:ascii="ProximaNova" w:eastAsia="Times New Roman" w:hAnsi="ProximaNova" w:cs="Arial"/>
          <w:b/>
          <w:bCs/>
          <w:color w:val="323232"/>
          <w:sz w:val="20"/>
          <w:szCs w:val="20"/>
        </w:rPr>
      </w:pPr>
      <w:r w:rsidRPr="00DE6F07">
        <w:rPr>
          <w:rFonts w:ascii="ProximaNova" w:eastAsia="Times New Roman" w:hAnsi="ProximaNova" w:cs="Arial"/>
          <w:b/>
          <w:bCs/>
          <w:color w:val="323232"/>
          <w:sz w:val="20"/>
          <w:szCs w:val="20"/>
        </w:rPr>
        <w:t xml:space="preserve">Interested? </w:t>
      </w:r>
    </w:p>
    <w:p w14:paraId="58B73221" w14:textId="77777777" w:rsidR="00D24BF2" w:rsidRPr="00DE6F07" w:rsidRDefault="00D24BF2" w:rsidP="00D24BF2">
      <w:p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DE6F07">
        <w:rPr>
          <w:rFonts w:ascii="ProximaNova" w:eastAsia="Times New Roman" w:hAnsi="ProximaNova" w:cs="Arial"/>
          <w:color w:val="323232"/>
          <w:sz w:val="20"/>
          <w:szCs w:val="20"/>
        </w:rPr>
        <w:t xml:space="preserve">Please email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your resume to </w:t>
      </w:r>
      <w:r w:rsidRPr="00DE6F07">
        <w:rPr>
          <w:rFonts w:ascii="ProximaNova" w:eastAsia="Times New Roman" w:hAnsi="ProximaNova" w:cs="Arial"/>
          <w:color w:val="323232"/>
          <w:sz w:val="20"/>
          <w:szCs w:val="20"/>
        </w:rPr>
        <w:t xml:space="preserve">Adam Gomez, </w:t>
      </w:r>
      <w:hyperlink r:id="rId6" w:history="1">
        <w:r w:rsidRPr="00F23FD9">
          <w:rPr>
            <w:rStyle w:val="Hyperlink"/>
            <w:rFonts w:ascii="ProximaNova" w:eastAsia="Times New Roman" w:hAnsi="ProximaNova" w:cs="Arial"/>
            <w:sz w:val="20"/>
            <w:szCs w:val="20"/>
          </w:rPr>
          <w:t>adam.gomez@wonderful.com</w:t>
        </w:r>
      </w:hyperlink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5D9EE768" w14:textId="77777777" w:rsidR="00D24BF2" w:rsidRPr="005F756C" w:rsidRDefault="00D24BF2" w:rsidP="00D24BF2">
      <w:p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sectPr w:rsidR="00D24BF2" w:rsidRPr="005F756C" w:rsidSect="00777C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27E"/>
    <w:multiLevelType w:val="multilevel"/>
    <w:tmpl w:val="F98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920A3"/>
    <w:multiLevelType w:val="multilevel"/>
    <w:tmpl w:val="7B2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66F8A"/>
    <w:multiLevelType w:val="multilevel"/>
    <w:tmpl w:val="B4E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59"/>
    <w:rsid w:val="00135117"/>
    <w:rsid w:val="001777B8"/>
    <w:rsid w:val="00183FC2"/>
    <w:rsid w:val="00371419"/>
    <w:rsid w:val="004C0BBE"/>
    <w:rsid w:val="00514C02"/>
    <w:rsid w:val="005221E2"/>
    <w:rsid w:val="00526F65"/>
    <w:rsid w:val="005752F9"/>
    <w:rsid w:val="005C7DD5"/>
    <w:rsid w:val="005F756C"/>
    <w:rsid w:val="006A0BC5"/>
    <w:rsid w:val="0071504F"/>
    <w:rsid w:val="00773D25"/>
    <w:rsid w:val="00777C59"/>
    <w:rsid w:val="00804E68"/>
    <w:rsid w:val="008853A1"/>
    <w:rsid w:val="008C47D5"/>
    <w:rsid w:val="009718A5"/>
    <w:rsid w:val="009D7000"/>
    <w:rsid w:val="00AC0C2A"/>
    <w:rsid w:val="00AC6CB5"/>
    <w:rsid w:val="00C36067"/>
    <w:rsid w:val="00C474B4"/>
    <w:rsid w:val="00CA318B"/>
    <w:rsid w:val="00D24BF2"/>
    <w:rsid w:val="00E70BDC"/>
    <w:rsid w:val="00E742D3"/>
    <w:rsid w:val="00EF7CE4"/>
    <w:rsid w:val="00F10CFC"/>
    <w:rsid w:val="00F30C2A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F124"/>
  <w15:chartTrackingRefBased/>
  <w15:docId w15:val="{E0D50DB1-E73C-410F-B197-E491BDD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3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C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gomez@wonderfu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Maggie</dc:creator>
  <cp:keywords/>
  <dc:description/>
  <cp:lastModifiedBy>England, Melissa</cp:lastModifiedBy>
  <cp:revision>3</cp:revision>
  <cp:lastPrinted>2019-07-24T16:45:00Z</cp:lastPrinted>
  <dcterms:created xsi:type="dcterms:W3CDTF">2021-06-22T20:42:00Z</dcterms:created>
  <dcterms:modified xsi:type="dcterms:W3CDTF">2021-06-22T20:42:00Z</dcterms:modified>
</cp:coreProperties>
</file>