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2AC" w14:textId="79C089AA" w:rsidR="76079E77" w:rsidRPr="001C25B1" w:rsidRDefault="76079E77" w:rsidP="7C87F476">
      <w:pPr>
        <w:ind w:left="720"/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</w:pPr>
    </w:p>
    <w:p w14:paraId="590B65A3" w14:textId="5B403760" w:rsidR="76079E77" w:rsidRPr="001C25B1" w:rsidRDefault="19DEE1A3" w:rsidP="19DEE1A3">
      <w:pPr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Virtual </w:t>
      </w:r>
      <w:r w:rsidR="001C25B1"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Social Media &amp; Influencer</w:t>
      </w:r>
      <w:r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 Internship</w:t>
      </w:r>
    </w:p>
    <w:p w14:paraId="13A70BD5" w14:textId="20943C73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StandUp for Kids - Orange County was launched in 2003 with a single focus: to end the cycle of youth homelessness in our community. We work to provide basic needs, housing, mentoring support, care, and love to at-risk and homeless youth ages 12-24. </w:t>
      </w:r>
    </w:p>
    <w:p w14:paraId="01F71EE7" w14:textId="0ABF3403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Website: </w:t>
      </w:r>
      <w:hyperlink r:id="rId7">
        <w:r w:rsidRPr="001C25B1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www.standupforkids.org/orangecounty</w:t>
        </w:r>
      </w:hyperlink>
    </w:p>
    <w:p w14:paraId="67367FA0" w14:textId="0B3C1663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Number of positions open: </w:t>
      </w:r>
      <w:r w:rsidR="0020299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2</w:t>
      </w:r>
    </w:p>
    <w:p w14:paraId="10E23FA9" w14:textId="4FCE37DF" w:rsidR="7C87F476" w:rsidRPr="001C25B1" w:rsidRDefault="7C87F476" w:rsidP="7C87F476">
      <w:pPr>
        <w:ind w:left="720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position reports to the </w:t>
      </w:r>
      <w:r w:rsidR="00F95E7D" w:rsidRPr="001C25B1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Marketing Coordinator</w:t>
      </w:r>
      <w:r w:rsidRPr="001C25B1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 </w:t>
      </w:r>
    </w:p>
    <w:p w14:paraId="1C7421AD" w14:textId="4FC97F54" w:rsidR="7C87F476" w:rsidRPr="001C25B1" w:rsidRDefault="7C87F476" w:rsidP="7C87F476">
      <w:pPr>
        <w:pStyle w:val="ListParagraph"/>
        <w:numPr>
          <w:ilvl w:val="2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is an unpaid internship. </w:t>
      </w:r>
    </w:p>
    <w:p w14:paraId="24BA9024" w14:textId="586D789E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Essential Functions:</w:t>
      </w:r>
    </w:p>
    <w:p w14:paraId="2A49AF1B" w14:textId="77777777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Analyze and report on daily posts including performance and conversion. Communicate scorecards with internal teams</w:t>
      </w:r>
    </w:p>
    <w:p w14:paraId="67CF7799" w14:textId="7F29D945" w:rsidR="001C25B1" w:rsidRPr="001C25B1" w:rsidRDefault="0020299F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>
        <w:rPr>
          <w:rFonts w:ascii="Trebuchet MS" w:eastAsia="Times New Roman" w:hAnsi="Trebuchet MS" w:cs="Helvetica"/>
          <w:color w:val="2D2D2D"/>
          <w:sz w:val="24"/>
          <w:szCs w:val="24"/>
        </w:rPr>
        <w:t xml:space="preserve">Work with </w:t>
      </w:r>
      <w:r w:rsidR="001C25B1" w:rsidRPr="001C25B1">
        <w:rPr>
          <w:rFonts w:ascii="Trebuchet MS" w:eastAsia="Times New Roman" w:hAnsi="Trebuchet MS" w:cs="Helvetica"/>
          <w:color w:val="2D2D2D"/>
          <w:sz w:val="24"/>
          <w:szCs w:val="24"/>
        </w:rPr>
        <w:t>Social Media team to determine KPI’s and campaign goals</w:t>
      </w:r>
    </w:p>
    <w:p w14:paraId="1D2C0BCA" w14:textId="77777777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Stay up-to-date on best practices and technology surrounding influencer marketing</w:t>
      </w:r>
    </w:p>
    <w:p w14:paraId="3DCD0ABE" w14:textId="77777777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Archive and organize all posts, stories, blogs, etc.</w:t>
      </w:r>
    </w:p>
    <w:p w14:paraId="7E21E400" w14:textId="77777777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Manage master influencer/celebrity list including sizing, addresses, etc.</w:t>
      </w:r>
    </w:p>
    <w:p w14:paraId="7534D10D" w14:textId="5B960A7A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Work with Social team to develop ideas to maximize influencer content </w:t>
      </w:r>
    </w:p>
    <w:p w14:paraId="4398C6A6" w14:textId="77777777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Create influencer lists for campaigns, events and collection pushes that are on brand and meet KPI’s</w:t>
      </w:r>
    </w:p>
    <w:p w14:paraId="57099543" w14:textId="77777777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Stay up-to-date on competitor’s influencer strategy</w:t>
      </w:r>
    </w:p>
    <w:p w14:paraId="6CD7A67A" w14:textId="77777777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Attend meetings, create presentations, present ideas, create reports, handle calendars, etc.</w:t>
      </w:r>
    </w:p>
    <w:p w14:paraId="281A793A" w14:textId="129B8220" w:rsidR="001C25B1" w:rsidRPr="001C25B1" w:rsidRDefault="001C25B1" w:rsidP="001C25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Understanding of social media platforms - especially TikTok, Facebook, Instagram, Twitter, LinkedIn &amp; YouTube.</w:t>
      </w:r>
    </w:p>
    <w:p w14:paraId="2BCCFC9A" w14:textId="77777777" w:rsidR="001C25B1" w:rsidRPr="001C25B1" w:rsidRDefault="001C25B1" w:rsidP="001C25B1">
      <w:pPr>
        <w:spacing w:after="0" w:line="240" w:lineRule="auto"/>
        <w:ind w:left="720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This program will challenge your ability to think critically and creatively. You will learn to present ideas and gain exposure to all areas of the business, by working directly with a high level executives. Over the course of this internship, you will be presented with insight into your career path with exposure to the long term strategies and day-to-day tasks required in your selected department. </w:t>
      </w:r>
    </w:p>
    <w:p w14:paraId="0678B2D4" w14:textId="77777777" w:rsidR="001C25B1" w:rsidRPr="001C25B1" w:rsidRDefault="001C25B1" w:rsidP="001C25B1">
      <w:pPr>
        <w:spacing w:after="0" w:line="240" w:lineRule="auto"/>
        <w:ind w:left="720"/>
        <w:rPr>
          <w:rFonts w:ascii="Trebuchet MS" w:eastAsia="Times New Roman" w:hAnsi="Trebuchet MS" w:cs="Helvetica"/>
          <w:color w:val="2D2D2D"/>
          <w:sz w:val="24"/>
          <w:szCs w:val="24"/>
        </w:rPr>
      </w:pPr>
    </w:p>
    <w:p w14:paraId="1E0674B7" w14:textId="77777777" w:rsidR="001C25B1" w:rsidRDefault="001C25B1" w:rsidP="7C87F476">
      <w:pPr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</w:p>
    <w:p w14:paraId="445F4301" w14:textId="55B7A9A5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lastRenderedPageBreak/>
        <w:t>Educational Requirements</w:t>
      </w:r>
      <w:r w:rsidRPr="001C25B1">
        <w:rPr>
          <w:rFonts w:ascii="Trebuchet MS" w:hAnsi="Trebuchet MS"/>
          <w:sz w:val="24"/>
          <w:szCs w:val="24"/>
        </w:rPr>
        <w:br/>
      </w: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Applicants must currently enrolled in an accredited college/university majoring in </w:t>
      </w:r>
      <w:r w:rsidR="004A2209" w:rsidRPr="001C25B1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Public Relations</w:t>
      </w:r>
      <w:r w:rsidR="00FD3E91" w:rsidRPr="001C25B1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, communications</w:t>
      </w:r>
      <w:r w:rsidR="001C25B1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, marketing</w:t>
      </w:r>
      <w:r w:rsidRPr="001C25B1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 xml:space="preserve"> or a similar field; </w:t>
      </w: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t>or be a recent graduate who completed their degree in one of the above-mentioned fields.</w:t>
      </w:r>
    </w:p>
    <w:p w14:paraId="728C419F" w14:textId="6E791112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Qualifications &amp; Requirements</w:t>
      </w:r>
    </w:p>
    <w:p w14:paraId="606D35ED" w14:textId="711C58DE" w:rsidR="7C87F476" w:rsidRPr="001C25B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Intern must be 18+ years of age.</w:t>
      </w:r>
    </w:p>
    <w:p w14:paraId="13BD45B8" w14:textId="7394B792" w:rsidR="7C87F476" w:rsidRPr="001C25B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 an application, 3 forms of reference, and a copy of a photo ID.</w:t>
      </w:r>
    </w:p>
    <w:p w14:paraId="237D240E" w14:textId="34BA7293" w:rsidR="7C87F476" w:rsidRPr="001C25B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Pass a criminal background check and submit the $18 fee.</w:t>
      </w:r>
    </w:p>
    <w:p w14:paraId="26442993" w14:textId="35AF803C" w:rsidR="7C87F476" w:rsidRPr="001C25B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Completion of all required orientation and training.</w:t>
      </w:r>
    </w:p>
    <w:p w14:paraId="3ED549D4" w14:textId="7DEE0684" w:rsidR="7C87F476" w:rsidRPr="001C25B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1C25B1">
        <w:rPr>
          <w:rFonts w:ascii="Trebuchet MS" w:eastAsia="Trebuchet MS" w:hAnsi="Trebuchet MS" w:cs="Trebuchet MS"/>
          <w:sz w:val="24"/>
          <w:szCs w:val="24"/>
        </w:rPr>
        <w:t>Must maintain regular attendance</w:t>
      </w:r>
    </w:p>
    <w:p w14:paraId="3BE096D7" w14:textId="3CE9155C" w:rsidR="7C87F476" w:rsidRPr="001C25B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1C25B1">
        <w:rPr>
          <w:rFonts w:ascii="Trebuchet MS" w:eastAsia="Trebuchet MS" w:hAnsi="Trebuchet MS" w:cs="Trebuchet MS"/>
          <w:sz w:val="24"/>
          <w:szCs w:val="24"/>
        </w:rPr>
        <w:t>Must properly handle and maintain confidential information</w:t>
      </w:r>
    </w:p>
    <w:p w14:paraId="2BAA96B7" w14:textId="1859EA9E" w:rsidR="7C87F476" w:rsidRPr="001C25B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1C25B1">
        <w:rPr>
          <w:rFonts w:ascii="Trebuchet MS" w:eastAsia="Trebuchet MS" w:hAnsi="Trebuchet MS" w:cs="Trebuchet MS"/>
          <w:sz w:val="24"/>
          <w:szCs w:val="24"/>
        </w:rPr>
        <w:t xml:space="preserve">Submit hours once a month. </w:t>
      </w:r>
    </w:p>
    <w:p w14:paraId="180BAC9F" w14:textId="593095B3" w:rsidR="7C87F476" w:rsidRPr="001C25B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1C25B1">
        <w:rPr>
          <w:rFonts w:ascii="Trebuchet MS" w:eastAsia="Trebuchet MS" w:hAnsi="Trebuchet MS" w:cs="Trebuchet MS"/>
          <w:sz w:val="24"/>
          <w:szCs w:val="24"/>
        </w:rPr>
        <w:t xml:space="preserve">Complete evaluation surveys as requested by staff. </w:t>
      </w:r>
    </w:p>
    <w:p w14:paraId="622129FB" w14:textId="59C378DC" w:rsidR="7C87F476" w:rsidRPr="001C25B1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1C25B1">
        <w:rPr>
          <w:rFonts w:ascii="Trebuchet MS" w:eastAsia="Trebuchet MS" w:hAnsi="Trebuchet MS" w:cs="Trebuchet MS"/>
          <w:sz w:val="24"/>
          <w:szCs w:val="24"/>
        </w:rPr>
        <w:t>Successfully complete an interview for a position with staff member.</w:t>
      </w:r>
    </w:p>
    <w:p w14:paraId="50CD2108" w14:textId="44CBBE44" w:rsidR="7C87F476" w:rsidRPr="001C25B1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1C25B1">
        <w:rPr>
          <w:rFonts w:ascii="Trebuchet MS" w:eastAsia="Trebuchet MS" w:hAnsi="Trebuchet MS" w:cs="Trebuchet MS"/>
          <w:sz w:val="24"/>
          <w:szCs w:val="24"/>
        </w:rPr>
        <w:t>Ability to research information and prepare collateral and other correspondence</w:t>
      </w:r>
    </w:p>
    <w:p w14:paraId="2D6088AF" w14:textId="77777777" w:rsidR="001C25B1" w:rsidRPr="001C25B1" w:rsidRDefault="174632D4" w:rsidP="00C20D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sz w:val="24"/>
          <w:szCs w:val="24"/>
        </w:rPr>
        <w:t>Minimum 8-10  hours per week for 3 - 6 months. Hours can be scheduled in 3- to 8-hour blocks of time during regular business hours (Monday through Friday between 8 a.m. and 5 p.m.). Applicants able to schedule the maximum hours/duration listed for this internship typically gain a more in-depth experience.</w:t>
      </w:r>
    </w:p>
    <w:p w14:paraId="0B6A8B3C" w14:textId="58FAECF0" w:rsidR="001C25B1" w:rsidRPr="001C25B1" w:rsidRDefault="001C25B1" w:rsidP="00C20D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Engaging personality with exceptional communication and presentation skills</w:t>
      </w:r>
    </w:p>
    <w:p w14:paraId="116C457B" w14:textId="77777777" w:rsidR="001C25B1" w:rsidRPr="001C25B1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Strong organization skills</w:t>
      </w:r>
    </w:p>
    <w:p w14:paraId="01B23A82" w14:textId="77777777" w:rsidR="001C25B1" w:rsidRPr="001C25B1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Creative writing skills</w:t>
      </w:r>
    </w:p>
    <w:p w14:paraId="2D7B30E5" w14:textId="77777777" w:rsidR="001C25B1" w:rsidRPr="001C25B1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Ability to think outside the box</w:t>
      </w:r>
    </w:p>
    <w:p w14:paraId="6A0F865A" w14:textId="77777777" w:rsidR="001C25B1" w:rsidRPr="001C25B1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Strong skills in Microsoft Office</w:t>
      </w:r>
    </w:p>
    <w:p w14:paraId="70A20E46" w14:textId="77777777" w:rsidR="001C25B1" w:rsidRPr="001C25B1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C25B1">
        <w:rPr>
          <w:rFonts w:ascii="Trebuchet MS" w:eastAsia="Times New Roman" w:hAnsi="Trebuchet MS" w:cs="Helvetica"/>
          <w:color w:val="2D2D2D"/>
          <w:sz w:val="24"/>
          <w:szCs w:val="24"/>
        </w:rPr>
        <w:t>PowerPoint presentation skills</w:t>
      </w:r>
    </w:p>
    <w:p w14:paraId="18EB06A4" w14:textId="77777777" w:rsidR="001C25B1" w:rsidRPr="001C25B1" w:rsidRDefault="001C25B1" w:rsidP="001C25B1">
      <w:pPr>
        <w:pStyle w:val="ListParagraph"/>
        <w:numPr>
          <w:ilvl w:val="1"/>
          <w:numId w:val="17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68228C8" w14:textId="32519E0B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Benefit to Interns</w:t>
      </w:r>
      <w:r w:rsidRPr="001C25B1">
        <w:rPr>
          <w:rFonts w:ascii="Trebuchet MS" w:hAnsi="Trebuchet MS"/>
          <w:sz w:val="24"/>
          <w:szCs w:val="24"/>
        </w:rPr>
        <w:br/>
      </w:r>
      <w:r w:rsidRPr="001C25B1">
        <w:rPr>
          <w:rFonts w:ascii="Trebuchet MS" w:hAnsi="Trebuchet MS"/>
          <w:sz w:val="24"/>
          <w:szCs w:val="24"/>
        </w:rPr>
        <w:br/>
      </w: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t>Although this is an unpaid internship that does not lead to paid employment or include employee benefits, students or recent graduates are offered an excellent opportunity to:</w:t>
      </w:r>
    </w:p>
    <w:p w14:paraId="2976CBE1" w14:textId="454BB397" w:rsidR="7C87F476" w:rsidRPr="001C25B1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t>Build resumes and explore career options</w:t>
      </w:r>
    </w:p>
    <w:p w14:paraId="3EC3E979" w14:textId="7E1760D9" w:rsidR="7C87F476" w:rsidRPr="001C25B1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t>Apply academic skills and knowledge to the workplace</w:t>
      </w:r>
    </w:p>
    <w:p w14:paraId="5887C014" w14:textId="255E6F61" w:rsidR="7C87F476" w:rsidRPr="001C25B1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lastRenderedPageBreak/>
        <w:t>Fulfill college/university internship requirements</w:t>
      </w:r>
    </w:p>
    <w:p w14:paraId="5C108F9A" w14:textId="47992351" w:rsidR="7C87F476" w:rsidRPr="001C25B1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t>Network in their fields of interest with professionals who are dedicated to making a positive difference in Orange County</w:t>
      </w:r>
    </w:p>
    <w:p w14:paraId="568A8421" w14:textId="13E35572" w:rsidR="7C87F476" w:rsidRPr="001C25B1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2D2D2D"/>
          <w:sz w:val="24"/>
          <w:szCs w:val="24"/>
        </w:rPr>
        <w:t>Intern with one of the premier employers in the region</w:t>
      </w:r>
    </w:p>
    <w:p w14:paraId="5B6705FD" w14:textId="087882DF" w:rsidR="7C87F476" w:rsidRPr="001C25B1" w:rsidRDefault="7C87F476" w:rsidP="7C87F476">
      <w:pPr>
        <w:spacing w:after="200" w:line="257" w:lineRule="auto"/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To apply</w:t>
      </w:r>
    </w:p>
    <w:p w14:paraId="64C65DC2" w14:textId="379B4AAD" w:rsidR="7C87F476" w:rsidRPr="001C25B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Email </w:t>
      </w:r>
      <w:hyperlink r:id="rId8">
        <w:r w:rsidRPr="001C25B1">
          <w:rPr>
            <w:rStyle w:val="Hyperlink"/>
            <w:rFonts w:ascii="Trebuchet MS" w:eastAsia="Trebuchet MS" w:hAnsi="Trebuchet MS" w:cs="Trebuchet MS"/>
            <w:sz w:val="24"/>
            <w:szCs w:val="24"/>
          </w:rPr>
          <w:t>justines@standupforkids.org</w:t>
        </w:r>
      </w:hyperlink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with your resume. </w:t>
      </w:r>
    </w:p>
    <w:p w14:paraId="76E1B7DF" w14:textId="43D8F934" w:rsidR="7C87F476" w:rsidRPr="001C25B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Complete the following form </w:t>
      </w:r>
      <w:hyperlink r:id="rId9">
        <w:r w:rsidRPr="001C25B1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https://forms.office.com/Pages/ResponsePage.aspx?id=MlwY0O9QLkKUT8IiEKhaAYjbXIvTy0RPgNdnyBwAFk5UMThPQ1BCRFdaT0NBMUM2RUdIQlo1NFZHVi4u</w:t>
        </w:r>
      </w:hyperlink>
    </w:p>
    <w:p w14:paraId="490A0070" w14:textId="77B767D3" w:rsidR="7C87F476" w:rsidRPr="001C25B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Complete necessary paperwork</w:t>
      </w:r>
    </w:p>
    <w:p w14:paraId="79F87E47" w14:textId="7C921F76" w:rsidR="7C87F476" w:rsidRPr="001C25B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Successfully pass background check and submit $18 fee for processing</w:t>
      </w:r>
    </w:p>
    <w:p w14:paraId="2CBCF321" w14:textId="6C8F38CA" w:rsidR="7C87F476" w:rsidRPr="001C25B1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C25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Attend Orientation and Training</w:t>
      </w:r>
    </w:p>
    <w:p w14:paraId="5CBF7B0C" w14:textId="1F125177" w:rsidR="7C87F476" w:rsidRPr="001C25B1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</w:p>
    <w:sectPr w:rsidR="7C87F476" w:rsidRPr="001C25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E5E2" w14:textId="77777777" w:rsidR="003062F6" w:rsidRDefault="003062F6">
      <w:pPr>
        <w:spacing w:after="0" w:line="240" w:lineRule="auto"/>
      </w:pPr>
      <w:r>
        <w:separator/>
      </w:r>
    </w:p>
  </w:endnote>
  <w:endnote w:type="continuationSeparator" w:id="0">
    <w:p w14:paraId="1600FB29" w14:textId="77777777" w:rsidR="003062F6" w:rsidRDefault="0030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74DE1A26" w14:textId="77777777" w:rsidTr="32B645D4">
      <w:tc>
        <w:tcPr>
          <w:tcW w:w="3120" w:type="dxa"/>
        </w:tcPr>
        <w:p w14:paraId="48FFFABD" w14:textId="60E803B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382CFC42" w14:textId="0DADD99B" w:rsidR="32B645D4" w:rsidRDefault="32B645D4" w:rsidP="32B645D4">
          <w:pPr>
            <w:pStyle w:val="Header"/>
            <w:jc w:val="center"/>
          </w:pPr>
        </w:p>
      </w:tc>
      <w:tc>
        <w:tcPr>
          <w:tcW w:w="3120" w:type="dxa"/>
        </w:tcPr>
        <w:p w14:paraId="400C50D5" w14:textId="4051E54F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4A571D49" w14:textId="095D70DC" w:rsidR="32B645D4" w:rsidRDefault="32B645D4" w:rsidP="32B6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48DC" w14:textId="77777777" w:rsidR="003062F6" w:rsidRDefault="003062F6">
      <w:pPr>
        <w:spacing w:after="0" w:line="240" w:lineRule="auto"/>
      </w:pPr>
      <w:r>
        <w:separator/>
      </w:r>
    </w:p>
  </w:footnote>
  <w:footnote w:type="continuationSeparator" w:id="0">
    <w:p w14:paraId="7AE088D2" w14:textId="77777777" w:rsidR="003062F6" w:rsidRDefault="0030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5296E312" w14:textId="77777777" w:rsidTr="19DEE1A3">
      <w:tc>
        <w:tcPr>
          <w:tcW w:w="3120" w:type="dxa"/>
        </w:tcPr>
        <w:p w14:paraId="60ABAF83" w14:textId="56A64DC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61778936" w14:textId="40044080" w:rsidR="32B645D4" w:rsidRDefault="32B645D4" w:rsidP="32B645D4">
          <w:pPr>
            <w:pStyle w:val="Header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58E43F01" wp14:editId="6BF18EEA">
                <wp:extent cx="1838325" cy="1000125"/>
                <wp:effectExtent l="0" t="0" r="0" b="0"/>
                <wp:docPr id="2078427777" name="Image 207842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8C0EE4B" w14:textId="3A980F5D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2095D711" w14:textId="05374670" w:rsidR="32B645D4" w:rsidRDefault="32B645D4" w:rsidP="32B6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A47"/>
    <w:multiLevelType w:val="multilevel"/>
    <w:tmpl w:val="1E52B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831F4"/>
    <w:multiLevelType w:val="hybridMultilevel"/>
    <w:tmpl w:val="1CF2F22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F0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556"/>
    <w:multiLevelType w:val="multilevel"/>
    <w:tmpl w:val="76840DF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30E5"/>
    <w:multiLevelType w:val="multilevel"/>
    <w:tmpl w:val="1D70B6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23B33"/>
    <w:multiLevelType w:val="multilevel"/>
    <w:tmpl w:val="B23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559E0"/>
    <w:multiLevelType w:val="multilevel"/>
    <w:tmpl w:val="6F9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D2C73"/>
    <w:multiLevelType w:val="multilevel"/>
    <w:tmpl w:val="E97E383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61EBB"/>
    <w:multiLevelType w:val="hybridMultilevel"/>
    <w:tmpl w:val="49989DE2"/>
    <w:lvl w:ilvl="0" w:tplc="8294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A3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C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E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E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42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0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CDE"/>
    <w:multiLevelType w:val="hybridMultilevel"/>
    <w:tmpl w:val="34AE4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A75602"/>
    <w:multiLevelType w:val="multilevel"/>
    <w:tmpl w:val="C4B2654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F5B61"/>
    <w:multiLevelType w:val="multilevel"/>
    <w:tmpl w:val="D1F4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52B43"/>
    <w:multiLevelType w:val="hybridMultilevel"/>
    <w:tmpl w:val="AF92043C"/>
    <w:lvl w:ilvl="0" w:tplc="BC90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B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DE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8F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9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A1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2B90"/>
    <w:multiLevelType w:val="hybridMultilevel"/>
    <w:tmpl w:val="F5763BF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03F"/>
    <w:multiLevelType w:val="hybridMultilevel"/>
    <w:tmpl w:val="1CFA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46D52"/>
    <w:multiLevelType w:val="multilevel"/>
    <w:tmpl w:val="822E9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90726"/>
    <w:multiLevelType w:val="hybridMultilevel"/>
    <w:tmpl w:val="DE4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96610"/>
    <w:multiLevelType w:val="hybridMultilevel"/>
    <w:tmpl w:val="752C858A"/>
    <w:lvl w:ilvl="0" w:tplc="6122F02C">
      <w:start w:val="1"/>
      <w:numFmt w:val="decimal"/>
      <w:lvlText w:val="%1."/>
      <w:lvlJc w:val="left"/>
      <w:pPr>
        <w:ind w:left="1080" w:hanging="360"/>
      </w:pPr>
    </w:lvl>
    <w:lvl w:ilvl="1" w:tplc="49386D64">
      <w:start w:val="1"/>
      <w:numFmt w:val="lowerLetter"/>
      <w:lvlText w:val="%2."/>
      <w:lvlJc w:val="left"/>
      <w:pPr>
        <w:ind w:left="1800" w:hanging="360"/>
      </w:pPr>
    </w:lvl>
    <w:lvl w:ilvl="2" w:tplc="021C3F3C">
      <w:start w:val="1"/>
      <w:numFmt w:val="lowerRoman"/>
      <w:lvlText w:val="%3."/>
      <w:lvlJc w:val="right"/>
      <w:pPr>
        <w:ind w:left="2520" w:hanging="180"/>
      </w:pPr>
    </w:lvl>
    <w:lvl w:ilvl="3" w:tplc="448E4A52">
      <w:start w:val="1"/>
      <w:numFmt w:val="decimal"/>
      <w:lvlText w:val="%4."/>
      <w:lvlJc w:val="left"/>
      <w:pPr>
        <w:ind w:left="3240" w:hanging="360"/>
      </w:pPr>
    </w:lvl>
    <w:lvl w:ilvl="4" w:tplc="AF862032">
      <w:start w:val="1"/>
      <w:numFmt w:val="lowerLetter"/>
      <w:lvlText w:val="%5."/>
      <w:lvlJc w:val="left"/>
      <w:pPr>
        <w:ind w:left="3960" w:hanging="360"/>
      </w:pPr>
    </w:lvl>
    <w:lvl w:ilvl="5" w:tplc="6E6A408E">
      <w:start w:val="1"/>
      <w:numFmt w:val="lowerRoman"/>
      <w:lvlText w:val="%6."/>
      <w:lvlJc w:val="right"/>
      <w:pPr>
        <w:ind w:left="4680" w:hanging="180"/>
      </w:pPr>
    </w:lvl>
    <w:lvl w:ilvl="6" w:tplc="F3FEF52C">
      <w:start w:val="1"/>
      <w:numFmt w:val="decimal"/>
      <w:lvlText w:val="%7."/>
      <w:lvlJc w:val="left"/>
      <w:pPr>
        <w:ind w:left="5400" w:hanging="360"/>
      </w:pPr>
    </w:lvl>
    <w:lvl w:ilvl="7" w:tplc="560EDA24">
      <w:start w:val="1"/>
      <w:numFmt w:val="lowerLetter"/>
      <w:lvlText w:val="%8."/>
      <w:lvlJc w:val="left"/>
      <w:pPr>
        <w:ind w:left="6120" w:hanging="360"/>
      </w:pPr>
    </w:lvl>
    <w:lvl w:ilvl="8" w:tplc="20909ED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5B7226"/>
    <w:rsid w:val="000A1295"/>
    <w:rsid w:val="001C25B1"/>
    <w:rsid w:val="0020299F"/>
    <w:rsid w:val="003062F6"/>
    <w:rsid w:val="00464E50"/>
    <w:rsid w:val="004A2209"/>
    <w:rsid w:val="004E4456"/>
    <w:rsid w:val="00654DDD"/>
    <w:rsid w:val="006B01D0"/>
    <w:rsid w:val="00825582"/>
    <w:rsid w:val="00954655"/>
    <w:rsid w:val="00D43A9E"/>
    <w:rsid w:val="00F04BA2"/>
    <w:rsid w:val="00F95E7D"/>
    <w:rsid w:val="00FD3E91"/>
    <w:rsid w:val="05C4E5E1"/>
    <w:rsid w:val="174632D4"/>
    <w:rsid w:val="19DEE1A3"/>
    <w:rsid w:val="275B7226"/>
    <w:rsid w:val="32B645D4"/>
    <w:rsid w:val="442D917F"/>
    <w:rsid w:val="76079E77"/>
    <w:rsid w:val="79D3F96E"/>
    <w:rsid w:val="7C87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917F"/>
  <w15:docId w15:val="{E8B5B3AD-0926-497D-BEA7-903B6F7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s@standupfork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upforkids.org/orangecoun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lwY0O9QLkKUT8IiEKhaAYjbXIvTy0RPgNdnyBwAFk5UMThPQ1BCRFdaT0NBMUM2RUdIQlo1NFZHVi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Scott Sports SA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Schnauder</dc:creator>
  <cp:lastModifiedBy>Justine Schnauder</cp:lastModifiedBy>
  <cp:revision>3</cp:revision>
  <cp:lastPrinted>2021-05-25T17:39:00Z</cp:lastPrinted>
  <dcterms:created xsi:type="dcterms:W3CDTF">2021-05-25T17:40:00Z</dcterms:created>
  <dcterms:modified xsi:type="dcterms:W3CDTF">2021-05-25T18:34:00Z</dcterms:modified>
</cp:coreProperties>
</file>