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70" w:rsidRPr="00597246" w:rsidRDefault="006B1E70" w:rsidP="00597246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597246">
        <w:rPr>
          <w:rFonts w:ascii="Garamond" w:hAnsi="Garamond"/>
          <w:sz w:val="20"/>
          <w:szCs w:val="20"/>
        </w:rPr>
        <w:t>Heinrich von Kleist World Wide Reading Day</w:t>
      </w:r>
      <w:r w:rsidRPr="00597246">
        <w:rPr>
          <w:rFonts w:ascii="Garamond" w:hAnsi="Garamond"/>
          <w:sz w:val="20"/>
          <w:szCs w:val="20"/>
        </w:rPr>
        <w:br/>
        <w:t>On the 200th Anniversary of the Death of Heinrich von Kleist (1777-1811)</w:t>
      </w:r>
      <w:r w:rsidRPr="00597246">
        <w:rPr>
          <w:rFonts w:ascii="Garamond" w:hAnsi="Garamond"/>
          <w:sz w:val="20"/>
          <w:szCs w:val="20"/>
        </w:rPr>
        <w:br/>
        <w:t>California State University Long Beach</w:t>
      </w:r>
      <w:r w:rsidRPr="00597246">
        <w:rPr>
          <w:rFonts w:ascii="Garamond" w:hAnsi="Garamond"/>
          <w:sz w:val="20"/>
          <w:szCs w:val="20"/>
        </w:rPr>
        <w:br/>
        <w:t>21 September 2011, 2:00-3:00</w:t>
      </w:r>
      <w:r w:rsidRPr="00597246">
        <w:rPr>
          <w:rFonts w:ascii="Garamond" w:hAnsi="Garamond"/>
          <w:sz w:val="20"/>
          <w:szCs w:val="20"/>
        </w:rPr>
        <w:br/>
        <w:t>Speaker’s Platform</w:t>
      </w:r>
      <w:r w:rsidRPr="00597246">
        <w:rPr>
          <w:rFonts w:ascii="Garamond" w:hAnsi="Garamond"/>
          <w:sz w:val="20"/>
          <w:szCs w:val="20"/>
        </w:rPr>
        <w:br/>
      </w:r>
      <w:r w:rsidR="008D1D2A">
        <w:fldChar w:fldCharType="begin"/>
      </w:r>
      <w:r w:rsidR="008D1D2A">
        <w:instrText>HYPERLINK "https://mail.csulb.edu/owa/redir.aspx?C=b9de4943705c4299bce0004bb98a8ba3&amp;URL=http%3a%2f%2fwww.heinrich-von-kleist.org%2fwwrd%2f" \t "_blank"</w:instrText>
      </w:r>
      <w:r w:rsidR="008D1D2A">
        <w:fldChar w:fldCharType="separate"/>
      </w:r>
      <w:r w:rsidRPr="00597246">
        <w:rPr>
          <w:rStyle w:val="Hyperlink"/>
          <w:rFonts w:ascii="Garamond" w:hAnsi="Garamond"/>
          <w:sz w:val="20"/>
          <w:szCs w:val="20"/>
        </w:rPr>
        <w:t>http://www.heinrich-von-kleist.org/wwrd/</w:t>
      </w:r>
      <w:r w:rsidR="008D1D2A">
        <w:fldChar w:fldCharType="end"/>
      </w:r>
    </w:p>
    <w:p w:rsidR="006B1E70" w:rsidRDefault="006B1E70" w:rsidP="00597246">
      <w:pPr>
        <w:spacing w:after="0" w:line="240" w:lineRule="auto"/>
        <w:rPr>
          <w:rFonts w:ascii="Garamond" w:hAnsi="Garamond"/>
          <w:sz w:val="20"/>
          <w:szCs w:val="20"/>
        </w:rPr>
        <w:sectPr w:rsidR="006B1E70">
          <w:pgSz w:w="12240" w:h="15840"/>
          <w:pgMar w:top="180" w:right="1440" w:bottom="360" w:left="1440" w:gutter="0"/>
          <w:docGrid w:linePitch="360"/>
        </w:sectPr>
      </w:pPr>
      <w:r w:rsidRPr="00B228F3">
        <w:rPr>
          <w:rFonts w:ascii="Times New Roman" w:hAnsi="Times New Roman"/>
        </w:rPr>
        <w:br/>
      </w:r>
      <w:bookmarkStart w:id="0" w:name="OLE_LINK3"/>
      <w:bookmarkStart w:id="1" w:name="OLE_LINK4"/>
      <w:r w:rsidRPr="00597246">
        <w:rPr>
          <w:rFonts w:ascii="Garamond" w:hAnsi="Garamond"/>
          <w:sz w:val="20"/>
          <w:szCs w:val="20"/>
        </w:rPr>
        <w:t>Introduction and Moderation: CSULB German Studies MA Candidate Sophia Clark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</w:r>
    </w:p>
    <w:p w:rsidR="006B1E70" w:rsidRPr="00597246" w:rsidRDefault="006B1E70" w:rsidP="00597246">
      <w:pPr>
        <w:spacing w:after="0" w:line="240" w:lineRule="auto"/>
        <w:rPr>
          <w:rFonts w:ascii="Garamond" w:hAnsi="Garamond"/>
          <w:sz w:val="20"/>
          <w:szCs w:val="20"/>
        </w:rPr>
      </w:pPr>
      <w:r w:rsidRPr="00597246">
        <w:rPr>
          <w:rFonts w:ascii="Garamond" w:hAnsi="Garamond"/>
          <w:b/>
          <w:sz w:val="20"/>
          <w:szCs w:val="20"/>
          <w:u w:val="single"/>
        </w:rPr>
        <w:t>Readings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  <w:t xml:space="preserve">Kleist’s First Letter (“Robber Letter”) to Auguste Helene von Massow of 13-18 March 1793 </w:t>
      </w:r>
      <w:r w:rsidRPr="00597246">
        <w:rPr>
          <w:rFonts w:ascii="Garamond" w:hAnsi="Garamond"/>
          <w:sz w:val="20"/>
          <w:szCs w:val="20"/>
        </w:rPr>
        <w:br/>
        <w:t>CSULB German Studies MA Candidate Sophia Clark</w:t>
      </w:r>
      <w:r w:rsidRPr="00597246">
        <w:rPr>
          <w:rFonts w:ascii="Garamond" w:hAnsi="Garamond"/>
          <w:sz w:val="20"/>
          <w:szCs w:val="20"/>
        </w:rPr>
        <w:br/>
        <w:t>Michael Ott, German Consul for Cultural Affairs in Los Angeles</w:t>
      </w:r>
    </w:p>
    <w:p w:rsidR="006B1E70" w:rsidRPr="00597246" w:rsidRDefault="006B1E70" w:rsidP="0059724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B1E70" w:rsidRPr="00597246" w:rsidRDefault="006B1E70" w:rsidP="00172AA2">
      <w:pPr>
        <w:spacing w:after="0" w:line="240" w:lineRule="auto"/>
        <w:rPr>
          <w:rFonts w:ascii="Garamond" w:hAnsi="Garamond"/>
          <w:sz w:val="20"/>
          <w:szCs w:val="20"/>
        </w:rPr>
      </w:pPr>
      <w:r w:rsidRPr="00597246">
        <w:rPr>
          <w:rFonts w:ascii="Garamond" w:hAnsi="Garamond"/>
          <w:sz w:val="20"/>
          <w:szCs w:val="20"/>
        </w:rPr>
        <w:t xml:space="preserve">“Life Plan” letter to Ulrike von Kleist of May 1799                                                                            </w:t>
      </w:r>
    </w:p>
    <w:p w:rsidR="006B1E70" w:rsidRPr="00597246" w:rsidRDefault="006B1E70" w:rsidP="00172AA2">
      <w:pPr>
        <w:spacing w:after="0" w:line="240" w:lineRule="auto"/>
        <w:rPr>
          <w:rFonts w:ascii="Garamond" w:hAnsi="Garamond"/>
          <w:sz w:val="20"/>
          <w:szCs w:val="20"/>
        </w:rPr>
      </w:pPr>
      <w:r w:rsidRPr="00597246">
        <w:rPr>
          <w:rFonts w:ascii="Garamond" w:hAnsi="Garamond"/>
          <w:sz w:val="20"/>
          <w:szCs w:val="20"/>
        </w:rPr>
        <w:t>CSULB Italian Studies Professor Enrico Vettore</w:t>
      </w:r>
    </w:p>
    <w:p w:rsidR="006B1E70" w:rsidRPr="00597246" w:rsidRDefault="006B1E70" w:rsidP="00172AA2">
      <w:pPr>
        <w:spacing w:after="0" w:line="240" w:lineRule="auto"/>
        <w:rPr>
          <w:rFonts w:ascii="Garamond" w:hAnsi="Garamond"/>
          <w:sz w:val="20"/>
          <w:szCs w:val="20"/>
        </w:rPr>
      </w:pPr>
      <w:r w:rsidRPr="00597246">
        <w:rPr>
          <w:rFonts w:ascii="Garamond" w:hAnsi="Garamond"/>
          <w:sz w:val="20"/>
          <w:szCs w:val="20"/>
        </w:rPr>
        <w:br/>
        <w:t>“Aufsatz, den sicheren Weg des Glückes zu finden” (Essay on the Certain Way to find Happiness, 1799)</w:t>
      </w:r>
      <w:r w:rsidRPr="00597246">
        <w:rPr>
          <w:rFonts w:ascii="Garamond" w:hAnsi="Garamond"/>
          <w:sz w:val="20"/>
          <w:szCs w:val="20"/>
        </w:rPr>
        <w:br/>
        <w:t>CSULB German Studies MA Candidate Curtis Maughan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  <w:t>“Letter on Language” to Wilhelmine von Zenge of 29-30 November 1800</w:t>
      </w:r>
      <w:r w:rsidRPr="00597246">
        <w:rPr>
          <w:rFonts w:ascii="Garamond" w:hAnsi="Garamond"/>
          <w:sz w:val="20"/>
          <w:szCs w:val="20"/>
        </w:rPr>
        <w:br/>
        <w:t>CSULB German Studies Professor Nele Hempel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  <w:t>“Kant Crisis Letter” to Wilhelmine von Zenge of 22 March 1801</w:t>
      </w:r>
      <w:r w:rsidRPr="00597246">
        <w:rPr>
          <w:rFonts w:ascii="Garamond" w:hAnsi="Garamond"/>
          <w:sz w:val="20"/>
          <w:szCs w:val="20"/>
        </w:rPr>
        <w:br/>
        <w:t>CSULB German Studies MA Candidate Lauren Brooks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  <w:t>“Good and Evil” letter to Wilhelmine von Zenge of 15 August 1801</w:t>
      </w:r>
      <w:r w:rsidRPr="00597246">
        <w:rPr>
          <w:rFonts w:ascii="Garamond" w:hAnsi="Garamond"/>
          <w:sz w:val="20"/>
          <w:szCs w:val="20"/>
        </w:rPr>
        <w:br/>
        <w:t>CSULB German Studies MA Candidate Selma Tipura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  <w:t>“Unhappy in Paris” letter to Louise von Zenge of 16 August 1801</w:t>
      </w:r>
      <w:r w:rsidRPr="00597246">
        <w:rPr>
          <w:rFonts w:ascii="Garamond" w:hAnsi="Garamond"/>
          <w:sz w:val="20"/>
          <w:szCs w:val="20"/>
        </w:rPr>
        <w:br/>
        <w:t>CSULB French Studies MA Candidate Gabrielle Kay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  <w:t xml:space="preserve">“Dead Children Finale” from </w:t>
      </w:r>
      <w:r w:rsidRPr="00597246">
        <w:rPr>
          <w:rFonts w:ascii="Garamond" w:hAnsi="Garamond"/>
          <w:i/>
          <w:sz w:val="20"/>
          <w:szCs w:val="20"/>
        </w:rPr>
        <w:t>Die Familie Schroffenstein</w:t>
      </w:r>
      <w:r w:rsidRPr="00597246">
        <w:rPr>
          <w:rFonts w:ascii="Garamond" w:hAnsi="Garamond"/>
          <w:sz w:val="20"/>
          <w:szCs w:val="20"/>
        </w:rPr>
        <w:t xml:space="preserve"> (The Schroffenstein Family, 1803)</w:t>
      </w:r>
      <w:r w:rsidRPr="00597246">
        <w:rPr>
          <w:rFonts w:ascii="Garamond" w:hAnsi="Garamond"/>
          <w:sz w:val="20"/>
          <w:szCs w:val="20"/>
        </w:rPr>
        <w:br/>
        <w:t>CSULB CLA Technical Services Specialist Jason Harris</w:t>
      </w:r>
      <w:r w:rsidRPr="00597246">
        <w:rPr>
          <w:rFonts w:ascii="Garamond" w:hAnsi="Garamond"/>
          <w:sz w:val="20"/>
          <w:szCs w:val="20"/>
        </w:rPr>
        <w:br/>
        <w:t>CSULB Multiple Subject Teaching Credential Candidate Joshua James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  <w:t xml:space="preserve">Act I, Scene 2 of </w:t>
      </w:r>
      <w:r w:rsidRPr="00597246">
        <w:rPr>
          <w:rFonts w:ascii="Garamond" w:hAnsi="Garamond"/>
          <w:i/>
          <w:sz w:val="20"/>
          <w:szCs w:val="20"/>
        </w:rPr>
        <w:t>Amphitryon</w:t>
      </w:r>
      <w:r w:rsidRPr="00597246">
        <w:rPr>
          <w:rFonts w:ascii="Garamond" w:hAnsi="Garamond"/>
          <w:sz w:val="20"/>
          <w:szCs w:val="20"/>
        </w:rPr>
        <w:t xml:space="preserve"> (1807)</w:t>
      </w:r>
      <w:r w:rsidRPr="00597246">
        <w:rPr>
          <w:rFonts w:ascii="Garamond" w:hAnsi="Garamond"/>
          <w:sz w:val="20"/>
          <w:szCs w:val="20"/>
        </w:rPr>
        <w:br/>
        <w:t xml:space="preserve">CSULB Theater Professor and Head of Acting Hugh O’Gorman                                                       </w:t>
      </w:r>
    </w:p>
    <w:p w:rsidR="006B1E70" w:rsidRDefault="006B1E70" w:rsidP="00172AA2">
      <w:pPr>
        <w:spacing w:after="0" w:line="240" w:lineRule="auto"/>
        <w:rPr>
          <w:rFonts w:ascii="Garamond" w:hAnsi="Garamond"/>
          <w:sz w:val="20"/>
          <w:szCs w:val="20"/>
        </w:rPr>
      </w:pPr>
      <w:r w:rsidRPr="00597246">
        <w:rPr>
          <w:rFonts w:ascii="Garamond" w:hAnsi="Garamond"/>
          <w:sz w:val="20"/>
          <w:szCs w:val="20"/>
        </w:rPr>
        <w:t>CSULB Fine Arts MA Candidate Craig Anton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  <w:t>“Jeronimo’s Escape” passage from “Das Erdbeben in Chili” (Earthquake in Chile, 1807)</w:t>
      </w:r>
      <w:r w:rsidRPr="00597246">
        <w:rPr>
          <w:rFonts w:ascii="Garamond" w:hAnsi="Garamond"/>
          <w:sz w:val="20"/>
          <w:szCs w:val="20"/>
        </w:rPr>
        <w:br/>
        <w:t>CSULB German Studies Major Jeff Jarzomb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  <w:t>“Colossal Deeds” passage from “Das Erdbeben in Chili” (Earthquake in Chile, 1807)</w:t>
      </w:r>
      <w:r w:rsidRPr="00597246">
        <w:rPr>
          <w:rFonts w:ascii="Garamond" w:hAnsi="Garamond"/>
          <w:sz w:val="20"/>
          <w:szCs w:val="20"/>
        </w:rPr>
        <w:br/>
        <w:t>CSULB German Studies Major Alex Aparicio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  <w:t>“A God-like Hero” passage from “Das Erdbeben in Chili” (Earthquake in Chile, 1807)</w:t>
      </w:r>
      <w:r w:rsidRPr="00597246">
        <w:rPr>
          <w:rFonts w:ascii="Garamond" w:hAnsi="Garamond"/>
          <w:sz w:val="20"/>
          <w:szCs w:val="20"/>
        </w:rPr>
        <w:br/>
        <w:t>CSULB German Studies MA Candidate Sophia Clark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  <w:t>“Murder Scene” from “Das Erdbeben in Chili” (Earthquake in Chile, 1807)</w:t>
      </w:r>
      <w:r w:rsidRPr="00597246">
        <w:rPr>
          <w:rFonts w:ascii="Garamond" w:hAnsi="Garamond"/>
          <w:sz w:val="20"/>
          <w:szCs w:val="20"/>
        </w:rPr>
        <w:br/>
        <w:t>CSULB German Studies and Math Education Major Alicia Alderson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  <w:t>“Adoption Scene” from “Das Erdbeben in Chili” (Earthquake in Chile, 1807)</w:t>
      </w:r>
      <w:r w:rsidRPr="00597246">
        <w:rPr>
          <w:rFonts w:ascii="Garamond" w:hAnsi="Garamond"/>
          <w:sz w:val="20"/>
          <w:szCs w:val="20"/>
        </w:rPr>
        <w:br/>
        <w:t>CSULB German Studies Major Eastyn Cazin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</w:r>
    </w:p>
    <w:p w:rsidR="006B1E70" w:rsidRDefault="006B1E70" w:rsidP="00172AA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B1E70" w:rsidRDefault="006B1E70" w:rsidP="00172AA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B1E70" w:rsidRPr="00597246" w:rsidRDefault="006B1E70" w:rsidP="00172AA2">
      <w:pPr>
        <w:spacing w:after="0" w:line="240" w:lineRule="auto"/>
        <w:rPr>
          <w:rFonts w:ascii="Garamond" w:hAnsi="Garamond"/>
          <w:sz w:val="20"/>
          <w:szCs w:val="20"/>
        </w:rPr>
      </w:pPr>
      <w:r w:rsidRPr="00597246">
        <w:rPr>
          <w:rFonts w:ascii="Garamond" w:hAnsi="Garamond"/>
          <w:sz w:val="20"/>
          <w:szCs w:val="20"/>
        </w:rPr>
        <w:t xml:space="preserve">“Murder Scene” from </w:t>
      </w:r>
      <w:r w:rsidRPr="00597246">
        <w:rPr>
          <w:rFonts w:ascii="Garamond" w:hAnsi="Garamond"/>
          <w:i/>
          <w:sz w:val="20"/>
          <w:szCs w:val="20"/>
        </w:rPr>
        <w:t>Penthesilea</w:t>
      </w:r>
      <w:r w:rsidRPr="00597246">
        <w:rPr>
          <w:rFonts w:ascii="Garamond" w:hAnsi="Garamond"/>
          <w:sz w:val="20"/>
          <w:szCs w:val="20"/>
        </w:rPr>
        <w:t xml:space="preserve"> (1808) </w:t>
      </w:r>
      <w:r w:rsidRPr="00597246">
        <w:rPr>
          <w:rFonts w:ascii="Garamond" w:hAnsi="Garamond"/>
          <w:sz w:val="20"/>
          <w:szCs w:val="20"/>
        </w:rPr>
        <w:br/>
        <w:t>CSULB German and Spanish Studies Major Lauren Greenwood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  <w:t xml:space="preserve">"Linguistic Break Down" passage from </w:t>
      </w:r>
      <w:r w:rsidRPr="00597246">
        <w:rPr>
          <w:rFonts w:ascii="Garamond" w:hAnsi="Garamond"/>
          <w:i/>
          <w:sz w:val="20"/>
          <w:szCs w:val="20"/>
        </w:rPr>
        <w:t>Penthesilea</w:t>
      </w:r>
      <w:r w:rsidRPr="00597246">
        <w:rPr>
          <w:rFonts w:ascii="Garamond" w:hAnsi="Garamond"/>
          <w:sz w:val="20"/>
          <w:szCs w:val="20"/>
        </w:rPr>
        <w:t xml:space="preserve"> (1808) </w:t>
      </w:r>
      <w:r w:rsidRPr="00597246">
        <w:rPr>
          <w:rFonts w:ascii="Garamond" w:hAnsi="Garamond"/>
          <w:sz w:val="20"/>
          <w:szCs w:val="20"/>
        </w:rPr>
        <w:br/>
        <w:t>CSULB German Studies and Journalism Major Brianne Schaer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  <w:t xml:space="preserve">"Suicide Speech" from </w:t>
      </w:r>
      <w:r w:rsidRPr="00597246">
        <w:rPr>
          <w:rFonts w:ascii="Garamond" w:hAnsi="Garamond"/>
          <w:i/>
          <w:sz w:val="20"/>
          <w:szCs w:val="20"/>
        </w:rPr>
        <w:t>Penthesilea</w:t>
      </w:r>
      <w:r w:rsidRPr="00597246">
        <w:rPr>
          <w:rFonts w:ascii="Garamond" w:hAnsi="Garamond"/>
          <w:sz w:val="20"/>
          <w:szCs w:val="20"/>
        </w:rPr>
        <w:t xml:space="preserve"> (1808)</w:t>
      </w:r>
      <w:r w:rsidRPr="00597246">
        <w:rPr>
          <w:rFonts w:ascii="Garamond" w:hAnsi="Garamond"/>
          <w:sz w:val="20"/>
          <w:szCs w:val="20"/>
        </w:rPr>
        <w:br/>
        <w:t>CSULB German Studies Major Carolina Rojas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  <w:t>“Personal Ad” passage from  “Die Marquise von O.” (The Marquise of O , 1809)</w:t>
      </w:r>
      <w:r w:rsidRPr="00597246">
        <w:rPr>
          <w:rFonts w:ascii="Garamond" w:hAnsi="Garamond"/>
          <w:sz w:val="20"/>
          <w:szCs w:val="20"/>
        </w:rPr>
        <w:br/>
        <w:t>CSULB German Studies MA Candidate Rebecca Hermann</w:t>
      </w:r>
      <w:bookmarkEnd w:id="0"/>
      <w:bookmarkEnd w:id="1"/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</w:r>
      <w:bookmarkStart w:id="2" w:name="OLE_LINK1"/>
      <w:bookmarkStart w:id="3" w:name="OLE_LINK2"/>
      <w:r w:rsidRPr="00597246">
        <w:rPr>
          <w:rFonts w:ascii="Garamond" w:hAnsi="Garamond"/>
          <w:sz w:val="20"/>
          <w:szCs w:val="20"/>
        </w:rPr>
        <w:t>“Germania an ihre Kinder” (Germania to her Children, 1809)</w:t>
      </w:r>
      <w:r w:rsidRPr="00597246">
        <w:rPr>
          <w:rFonts w:ascii="Garamond" w:hAnsi="Garamond"/>
          <w:sz w:val="20"/>
          <w:szCs w:val="20"/>
        </w:rPr>
        <w:br/>
        <w:t>CSULB German and Italian Studies Major William Peightal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  <w:t xml:space="preserve">Announcement of the </w:t>
      </w:r>
      <w:r w:rsidRPr="00597246">
        <w:rPr>
          <w:rFonts w:ascii="Garamond" w:hAnsi="Garamond"/>
          <w:i/>
          <w:sz w:val="20"/>
          <w:szCs w:val="20"/>
        </w:rPr>
        <w:t>Berliner Abendblätter</w:t>
      </w:r>
      <w:r w:rsidRPr="00597246">
        <w:rPr>
          <w:rFonts w:ascii="Garamond" w:hAnsi="Garamond"/>
          <w:sz w:val="20"/>
          <w:szCs w:val="20"/>
        </w:rPr>
        <w:t xml:space="preserve"> (Berlin Evening News, 1810)</w:t>
      </w:r>
      <w:r w:rsidRPr="00597246">
        <w:rPr>
          <w:rFonts w:ascii="Garamond" w:hAnsi="Garamond"/>
          <w:sz w:val="20"/>
          <w:szCs w:val="20"/>
        </w:rPr>
        <w:br/>
        <w:t>CSULB Journalism Professor Christopher Burnett</w:t>
      </w:r>
    </w:p>
    <w:p w:rsidR="006B1E70" w:rsidRPr="00597246" w:rsidRDefault="006B1E70" w:rsidP="00172AA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B1E70" w:rsidRPr="00597246" w:rsidRDefault="006B1E70" w:rsidP="00172AA2">
      <w:pPr>
        <w:spacing w:after="0" w:line="240" w:lineRule="auto"/>
        <w:rPr>
          <w:rFonts w:ascii="Garamond" w:hAnsi="Garamond"/>
          <w:sz w:val="20"/>
          <w:szCs w:val="20"/>
        </w:rPr>
      </w:pPr>
      <w:bookmarkStart w:id="4" w:name="OLE_LINK5"/>
      <w:bookmarkStart w:id="5" w:name="OLE_LINK6"/>
      <w:r w:rsidRPr="00597246">
        <w:rPr>
          <w:rFonts w:ascii="Garamond" w:hAnsi="Garamond"/>
          <w:sz w:val="20"/>
          <w:szCs w:val="20"/>
        </w:rPr>
        <w:t>Five excerpts from “Uber das Marionettentheater” (On the Marionette Theater, 1810)</w:t>
      </w:r>
      <w:r w:rsidRPr="00597246">
        <w:rPr>
          <w:rFonts w:ascii="Garamond" w:hAnsi="Garamond"/>
          <w:sz w:val="20"/>
          <w:szCs w:val="20"/>
        </w:rPr>
        <w:br/>
        <w:t>1)      CSULB Comparative World Literature Major Martha Gonzalez</w:t>
      </w:r>
      <w:r w:rsidRPr="00597246">
        <w:rPr>
          <w:rFonts w:ascii="Garamond" w:hAnsi="Garamond"/>
          <w:sz w:val="20"/>
          <w:szCs w:val="20"/>
        </w:rPr>
        <w:br/>
        <w:t>2)      CSULB Comparative World Literature Major Colleen Brown</w:t>
      </w:r>
      <w:r w:rsidRPr="00597246">
        <w:rPr>
          <w:rFonts w:ascii="Garamond" w:hAnsi="Garamond"/>
          <w:sz w:val="20"/>
          <w:szCs w:val="20"/>
        </w:rPr>
        <w:br/>
        <w:t xml:space="preserve">3)      CSULB Math and German Studies Major Michael Manos                                                </w:t>
      </w:r>
    </w:p>
    <w:p w:rsidR="006B1E70" w:rsidRPr="00597246" w:rsidRDefault="006B1E70" w:rsidP="00172AA2">
      <w:pPr>
        <w:spacing w:after="0" w:line="240" w:lineRule="auto"/>
        <w:rPr>
          <w:rFonts w:ascii="Garamond" w:hAnsi="Garamond"/>
          <w:sz w:val="20"/>
          <w:szCs w:val="20"/>
        </w:rPr>
      </w:pPr>
      <w:r w:rsidRPr="00597246">
        <w:rPr>
          <w:rFonts w:ascii="Garamond" w:hAnsi="Garamond"/>
          <w:sz w:val="20"/>
          <w:szCs w:val="20"/>
        </w:rPr>
        <w:t>4)      CSULB Comparative World Literature Major Erika Cook</w:t>
      </w:r>
      <w:r w:rsidRPr="00597246">
        <w:rPr>
          <w:rFonts w:ascii="Garamond" w:hAnsi="Garamond"/>
          <w:sz w:val="20"/>
          <w:szCs w:val="20"/>
        </w:rPr>
        <w:br/>
        <w:t>5)      CSULB Spanish Studies Professor Claire Martin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  <w:t xml:space="preserve">“Introduction” from </w:t>
      </w:r>
      <w:r w:rsidRPr="00597246">
        <w:rPr>
          <w:rFonts w:ascii="Garamond" w:hAnsi="Garamond"/>
          <w:i/>
          <w:sz w:val="20"/>
          <w:szCs w:val="20"/>
        </w:rPr>
        <w:t>Michael Kohlhaas</w:t>
      </w:r>
      <w:r w:rsidRPr="00597246">
        <w:rPr>
          <w:rFonts w:ascii="Garamond" w:hAnsi="Garamond"/>
          <w:sz w:val="20"/>
          <w:szCs w:val="20"/>
        </w:rPr>
        <w:t xml:space="preserve"> (1810)</w:t>
      </w:r>
      <w:r w:rsidRPr="00597246">
        <w:rPr>
          <w:rFonts w:ascii="Garamond" w:hAnsi="Garamond"/>
          <w:sz w:val="20"/>
          <w:szCs w:val="20"/>
        </w:rPr>
        <w:br/>
        <w:t>CSULB Film and German Studies Major Kelly Hogrebe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  <w:t xml:space="preserve">“Monstrous disorder” passage from </w:t>
      </w:r>
      <w:r w:rsidRPr="00597246">
        <w:rPr>
          <w:rFonts w:ascii="Garamond" w:hAnsi="Garamond"/>
          <w:i/>
          <w:sz w:val="20"/>
          <w:szCs w:val="20"/>
        </w:rPr>
        <w:t>Michael Kohlhaas</w:t>
      </w:r>
      <w:r w:rsidRPr="00597246">
        <w:rPr>
          <w:rFonts w:ascii="Garamond" w:hAnsi="Garamond"/>
          <w:sz w:val="20"/>
          <w:szCs w:val="20"/>
        </w:rPr>
        <w:t xml:space="preserve"> (1810)</w:t>
      </w:r>
      <w:r w:rsidRPr="00597246">
        <w:rPr>
          <w:rFonts w:ascii="Garamond" w:hAnsi="Garamond"/>
          <w:sz w:val="20"/>
          <w:szCs w:val="20"/>
        </w:rPr>
        <w:br/>
        <w:t>CSULB German and French Studies Major Prisilla Sanchez</w:t>
      </w:r>
    </w:p>
    <w:p w:rsidR="006B1E70" w:rsidRPr="00597246" w:rsidRDefault="006B1E70" w:rsidP="00172AA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B1E70" w:rsidRPr="00597246" w:rsidRDefault="006B1E70" w:rsidP="00172AA2">
      <w:pPr>
        <w:spacing w:after="0" w:line="240" w:lineRule="auto"/>
        <w:rPr>
          <w:rFonts w:ascii="Garamond" w:hAnsi="Garamond"/>
          <w:sz w:val="20"/>
          <w:szCs w:val="20"/>
        </w:rPr>
      </w:pPr>
      <w:r w:rsidRPr="00597246">
        <w:rPr>
          <w:rFonts w:ascii="Garamond" w:hAnsi="Garamond"/>
          <w:sz w:val="20"/>
          <w:szCs w:val="20"/>
        </w:rPr>
        <w:t xml:space="preserve"> “Execution Scene” from </w:t>
      </w:r>
      <w:r w:rsidRPr="00597246">
        <w:rPr>
          <w:rFonts w:ascii="Garamond" w:hAnsi="Garamond"/>
          <w:i/>
          <w:sz w:val="20"/>
          <w:szCs w:val="20"/>
        </w:rPr>
        <w:t>Michael Kohlhaas</w:t>
      </w:r>
      <w:r w:rsidRPr="00597246">
        <w:rPr>
          <w:rFonts w:ascii="Garamond" w:hAnsi="Garamond"/>
          <w:sz w:val="20"/>
          <w:szCs w:val="20"/>
        </w:rPr>
        <w:t xml:space="preserve"> (1810)</w:t>
      </w:r>
      <w:r w:rsidRPr="00597246">
        <w:rPr>
          <w:rFonts w:ascii="Garamond" w:hAnsi="Garamond"/>
          <w:sz w:val="20"/>
          <w:szCs w:val="20"/>
        </w:rPr>
        <w:br/>
        <w:t>CSULB German Studies Major Bryana Torres</w:t>
      </w:r>
      <w:r w:rsidRPr="00597246">
        <w:rPr>
          <w:rFonts w:ascii="Garamond" w:hAnsi="Garamond"/>
          <w:sz w:val="20"/>
          <w:szCs w:val="20"/>
        </w:rPr>
        <w:br/>
      </w:r>
    </w:p>
    <w:p w:rsidR="006B1E70" w:rsidRPr="00597246" w:rsidRDefault="006B1E70" w:rsidP="00172AA2">
      <w:pPr>
        <w:spacing w:after="0" w:line="240" w:lineRule="auto"/>
        <w:rPr>
          <w:rFonts w:ascii="Garamond" w:hAnsi="Garamond"/>
          <w:sz w:val="20"/>
          <w:szCs w:val="20"/>
        </w:rPr>
      </w:pPr>
      <w:r w:rsidRPr="00597246">
        <w:rPr>
          <w:rFonts w:ascii="Garamond" w:hAnsi="Garamond"/>
          <w:sz w:val="20"/>
          <w:szCs w:val="20"/>
        </w:rPr>
        <w:t>“Charité Vorfall”( Hospital Incident Anecdote, 1810)</w:t>
      </w:r>
    </w:p>
    <w:p w:rsidR="006B1E70" w:rsidRPr="00597246" w:rsidRDefault="006B1E70" w:rsidP="00172AA2">
      <w:pPr>
        <w:spacing w:after="0" w:line="240" w:lineRule="auto"/>
        <w:rPr>
          <w:rFonts w:ascii="Garamond" w:hAnsi="Garamond"/>
          <w:sz w:val="20"/>
          <w:szCs w:val="20"/>
        </w:rPr>
      </w:pPr>
      <w:r w:rsidRPr="00597246">
        <w:rPr>
          <w:rFonts w:ascii="Garamond" w:hAnsi="Garamond"/>
          <w:sz w:val="20"/>
          <w:szCs w:val="20"/>
        </w:rPr>
        <w:t xml:space="preserve">Redlands East Valley High School Student Joseph C. High </w:t>
      </w:r>
    </w:p>
    <w:p w:rsidR="006B1E70" w:rsidRPr="00597246" w:rsidRDefault="006B1E70" w:rsidP="00172AA2">
      <w:pPr>
        <w:spacing w:after="0" w:line="240" w:lineRule="auto"/>
        <w:rPr>
          <w:rFonts w:ascii="Garamond" w:hAnsi="Garamond"/>
          <w:sz w:val="20"/>
          <w:szCs w:val="20"/>
        </w:rPr>
      </w:pPr>
      <w:r w:rsidRPr="00597246">
        <w:rPr>
          <w:rFonts w:ascii="Garamond" w:hAnsi="Garamond"/>
          <w:sz w:val="20"/>
          <w:szCs w:val="20"/>
        </w:rPr>
        <w:br/>
        <w:t>"Anekdote vom Kapuziner und Schwaben" (A Capuchin Monk and a Swabian, 1810)</w:t>
      </w:r>
      <w:r w:rsidRPr="00597246">
        <w:rPr>
          <w:rFonts w:ascii="Garamond" w:hAnsi="Garamond"/>
          <w:sz w:val="20"/>
          <w:szCs w:val="20"/>
        </w:rPr>
        <w:br/>
        <w:t>CSULB German Studies MA Candidate Tabea Bruckelt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  <w:t xml:space="preserve">“Mystery” passage from “Die heilige Cäcilie oder die Gewalt der Musik” (St. Cecilia, or the Power of Music, 1810) </w:t>
      </w:r>
      <w:r w:rsidRPr="00597246">
        <w:rPr>
          <w:rFonts w:ascii="Garamond" w:hAnsi="Garamond"/>
          <w:sz w:val="20"/>
          <w:szCs w:val="20"/>
        </w:rPr>
        <w:br/>
        <w:t>CSULB German Studies MA Candidate Wyatt Fry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  <w:t xml:space="preserve">Act II, Scene 4 from </w:t>
      </w:r>
      <w:r w:rsidRPr="00597246">
        <w:rPr>
          <w:rFonts w:ascii="Garamond" w:hAnsi="Garamond"/>
          <w:i/>
          <w:sz w:val="20"/>
          <w:szCs w:val="20"/>
        </w:rPr>
        <w:t>Prinz Friedrich von Homburg</w:t>
      </w:r>
      <w:r w:rsidRPr="00597246">
        <w:rPr>
          <w:rFonts w:ascii="Garamond" w:hAnsi="Garamond"/>
          <w:sz w:val="20"/>
          <w:szCs w:val="20"/>
        </w:rPr>
        <w:t xml:space="preserve"> (The Prince of Homburg, 1811)</w:t>
      </w:r>
      <w:r w:rsidRPr="00597246">
        <w:rPr>
          <w:rFonts w:ascii="Garamond" w:hAnsi="Garamond"/>
          <w:sz w:val="20"/>
          <w:szCs w:val="20"/>
        </w:rPr>
        <w:br/>
        <w:t xml:space="preserve">CSULB German Studies MA Candidate Lujun Guo </w:t>
      </w:r>
    </w:p>
    <w:p w:rsidR="006B1E70" w:rsidRPr="00597246" w:rsidRDefault="006B1E70" w:rsidP="00172AA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B1E70" w:rsidRPr="00597246" w:rsidRDefault="006B1E70" w:rsidP="00517A30">
      <w:pPr>
        <w:spacing w:after="0" w:line="240" w:lineRule="auto"/>
        <w:rPr>
          <w:rFonts w:ascii="Garamond" w:hAnsi="Garamond"/>
          <w:sz w:val="20"/>
          <w:szCs w:val="20"/>
        </w:rPr>
      </w:pPr>
      <w:r w:rsidRPr="00597246">
        <w:rPr>
          <w:rFonts w:ascii="Garamond" w:hAnsi="Garamond"/>
          <w:sz w:val="20"/>
          <w:szCs w:val="20"/>
        </w:rPr>
        <w:t xml:space="preserve">Act IV, Scene 1 from </w:t>
      </w:r>
      <w:r w:rsidRPr="00597246">
        <w:rPr>
          <w:rFonts w:ascii="Garamond" w:hAnsi="Garamond"/>
          <w:i/>
          <w:sz w:val="20"/>
          <w:szCs w:val="20"/>
        </w:rPr>
        <w:t>Prinz Friedrich von Homburg</w:t>
      </w:r>
      <w:r w:rsidRPr="00597246">
        <w:rPr>
          <w:rFonts w:ascii="Garamond" w:hAnsi="Garamond"/>
          <w:sz w:val="20"/>
          <w:szCs w:val="20"/>
        </w:rPr>
        <w:t xml:space="preserve"> (The Prince of Homburg, 1811)</w:t>
      </w:r>
    </w:p>
    <w:p w:rsidR="006B1E70" w:rsidRPr="00597246" w:rsidRDefault="006B1E70" w:rsidP="00517A30">
      <w:pPr>
        <w:spacing w:after="0" w:line="240" w:lineRule="auto"/>
        <w:rPr>
          <w:rFonts w:ascii="Garamond" w:hAnsi="Garamond"/>
          <w:sz w:val="20"/>
          <w:szCs w:val="20"/>
        </w:rPr>
      </w:pPr>
      <w:r w:rsidRPr="00597246">
        <w:rPr>
          <w:rFonts w:ascii="Garamond" w:hAnsi="Garamond"/>
          <w:sz w:val="20"/>
          <w:szCs w:val="20"/>
        </w:rPr>
        <w:t>CSULB German Studies MA Candidate Jon Salvilla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  <w:t xml:space="preserve">Act IV, Scene 3 from </w:t>
      </w:r>
      <w:r w:rsidRPr="00597246">
        <w:rPr>
          <w:rFonts w:ascii="Garamond" w:hAnsi="Garamond"/>
          <w:i/>
          <w:sz w:val="20"/>
          <w:szCs w:val="20"/>
        </w:rPr>
        <w:t>Prinz Friedrich von Homburg</w:t>
      </w:r>
      <w:r w:rsidRPr="00597246">
        <w:rPr>
          <w:rFonts w:ascii="Garamond" w:hAnsi="Garamond"/>
          <w:sz w:val="20"/>
          <w:szCs w:val="20"/>
        </w:rPr>
        <w:t xml:space="preserve"> (The Prince of Homburg, 1811)</w:t>
      </w:r>
      <w:r w:rsidRPr="00597246">
        <w:rPr>
          <w:rFonts w:ascii="Garamond" w:hAnsi="Garamond"/>
          <w:sz w:val="20"/>
          <w:szCs w:val="20"/>
        </w:rPr>
        <w:br/>
        <w:t>CSULB Theater Professor and Head of Acting Hugh O’Gorman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  <w:t xml:space="preserve">Act V, Scene 10 from </w:t>
      </w:r>
      <w:r w:rsidRPr="00597246">
        <w:rPr>
          <w:rFonts w:ascii="Garamond" w:hAnsi="Garamond"/>
          <w:i/>
          <w:sz w:val="20"/>
          <w:szCs w:val="20"/>
        </w:rPr>
        <w:t>Prinz Friedrich von Homburg</w:t>
      </w:r>
      <w:r w:rsidRPr="00597246">
        <w:rPr>
          <w:rFonts w:ascii="Garamond" w:hAnsi="Garamond"/>
          <w:sz w:val="20"/>
          <w:szCs w:val="20"/>
        </w:rPr>
        <w:t>  (The Prince of Homburg, 1811)</w:t>
      </w:r>
      <w:r w:rsidRPr="00597246">
        <w:rPr>
          <w:rFonts w:ascii="Garamond" w:hAnsi="Garamond"/>
          <w:sz w:val="20"/>
          <w:szCs w:val="20"/>
        </w:rPr>
        <w:br/>
        <w:t>CSULB Theater Professor and Head of Acting Hugh O’Gorman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  <w:t xml:space="preserve">“Censorship Letter” of 20 April 1811 to Prince William of Prussia </w:t>
      </w:r>
      <w:r w:rsidRPr="00597246">
        <w:rPr>
          <w:rFonts w:ascii="Garamond" w:hAnsi="Garamond"/>
          <w:sz w:val="20"/>
          <w:szCs w:val="20"/>
        </w:rPr>
        <w:br/>
        <w:t xml:space="preserve">Director of Research, CSULB Center for First Amendment Studies, </w:t>
      </w:r>
      <w:r w:rsidRPr="00597246">
        <w:rPr>
          <w:rFonts w:ascii="Garamond" w:hAnsi="Garamond"/>
          <w:sz w:val="20"/>
          <w:szCs w:val="20"/>
        </w:rPr>
        <w:br/>
        <w:t xml:space="preserve">Communications </w:t>
      </w:r>
      <w:bookmarkStart w:id="6" w:name="_GoBack"/>
      <w:bookmarkEnd w:id="6"/>
      <w:r w:rsidRPr="00597246">
        <w:rPr>
          <w:rFonts w:ascii="Garamond" w:hAnsi="Garamond"/>
          <w:sz w:val="20"/>
          <w:szCs w:val="20"/>
        </w:rPr>
        <w:t>Prof. Kevin A. Johnson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  <w:t>“Battle Scene” from “Der Zweikampf” (The Duel, 1811)</w:t>
      </w:r>
      <w:r w:rsidRPr="00597246">
        <w:rPr>
          <w:rFonts w:ascii="Garamond" w:hAnsi="Garamond"/>
          <w:sz w:val="20"/>
          <w:szCs w:val="20"/>
        </w:rPr>
        <w:br/>
        <w:t>CSULB German Studies and History Major Theodore Vagenas</w:t>
      </w:r>
    </w:p>
    <w:p w:rsidR="006B1E70" w:rsidRPr="00597246" w:rsidRDefault="006B1E70" w:rsidP="00172AA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B1E70" w:rsidRPr="00597246" w:rsidRDefault="006B1E70" w:rsidP="00172AA2">
      <w:pPr>
        <w:spacing w:after="0" w:line="240" w:lineRule="auto"/>
        <w:rPr>
          <w:rFonts w:ascii="Garamond" w:hAnsi="Garamond"/>
          <w:sz w:val="20"/>
          <w:szCs w:val="20"/>
        </w:rPr>
      </w:pPr>
      <w:r w:rsidRPr="00597246">
        <w:rPr>
          <w:rFonts w:ascii="Garamond" w:hAnsi="Garamond"/>
          <w:sz w:val="20"/>
          <w:szCs w:val="20"/>
        </w:rPr>
        <w:t>“God’s Judgement Finale” from “Der Zweikampf” (The Duel, 1811)</w:t>
      </w:r>
      <w:r w:rsidRPr="00597246">
        <w:rPr>
          <w:rFonts w:ascii="Garamond" w:hAnsi="Garamond"/>
          <w:sz w:val="20"/>
          <w:szCs w:val="20"/>
        </w:rPr>
        <w:br/>
        <w:t>CSULB German Studies MA Dan Dawes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  <w:t>“Attraction Scene” from “Die Verlobung in St. Domingo” (The Betrothal in San Domingo, 1811)</w:t>
      </w:r>
      <w:r w:rsidRPr="00597246">
        <w:rPr>
          <w:rFonts w:ascii="Garamond" w:hAnsi="Garamond"/>
          <w:sz w:val="20"/>
          <w:szCs w:val="20"/>
        </w:rPr>
        <w:br/>
        <w:t>CSULB German and International Studies Major Natalie Garac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  <w:t>“Murder-Suicide” passage from “Die Verlobung in St. Domingo” (The Betrothal in San Domingo, 1811)</w:t>
      </w:r>
      <w:r w:rsidRPr="00597246">
        <w:rPr>
          <w:rFonts w:ascii="Garamond" w:hAnsi="Garamond"/>
          <w:sz w:val="20"/>
          <w:szCs w:val="20"/>
        </w:rPr>
        <w:br/>
        <w:t>CSULB Russian Studies Professor Harold Schefski</w:t>
      </w:r>
      <w:r w:rsidRPr="00597246">
        <w:rPr>
          <w:rFonts w:ascii="Garamond" w:hAnsi="Garamond"/>
          <w:sz w:val="20"/>
          <w:szCs w:val="20"/>
        </w:rPr>
        <w:br/>
        <w:t>CSULB French Studies Professor Steve Fleck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  <w:t>“Masturbation Scene” from “Der Findling” (The Foundling, 1811)</w:t>
      </w:r>
      <w:r w:rsidRPr="00597246">
        <w:rPr>
          <w:rFonts w:ascii="Garamond" w:hAnsi="Garamond"/>
          <w:sz w:val="20"/>
          <w:szCs w:val="20"/>
        </w:rPr>
        <w:br/>
        <w:t>CSULB French Studies Professor Aparna Nayak-Guercio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  <w:t>“Murder Scene” from “Der Findling” (The Foundling, 1811)</w:t>
      </w:r>
      <w:r w:rsidRPr="00597246">
        <w:rPr>
          <w:rFonts w:ascii="Garamond" w:hAnsi="Garamond"/>
          <w:sz w:val="20"/>
          <w:szCs w:val="20"/>
        </w:rPr>
        <w:br/>
        <w:t>CSULB German Studies and Art History Major Julie Kijewski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  <w:t>“Eternal Vengance” passage from “Der Findling” (The Foundling, 1811)</w:t>
      </w:r>
      <w:r w:rsidRPr="00597246">
        <w:rPr>
          <w:rFonts w:ascii="Garamond" w:hAnsi="Garamond"/>
          <w:sz w:val="20"/>
          <w:szCs w:val="20"/>
        </w:rPr>
        <w:br/>
        <w:t>CSULB History &amp; Literature Major Joey Hamrock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  <w:t>“Farewell Letter” to Marie von Kleist of 19 November 1811</w:t>
      </w:r>
      <w:r w:rsidRPr="00597246">
        <w:rPr>
          <w:rFonts w:ascii="Garamond" w:hAnsi="Garamond"/>
          <w:sz w:val="20"/>
          <w:szCs w:val="20"/>
        </w:rPr>
        <w:br/>
        <w:t>CSU Sacramento and CSULB German Studies MA Candidate James Todd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  <w:t>“Farewell Letter” to Sophie Müller of 20 November 1811</w:t>
      </w:r>
      <w:r w:rsidRPr="00597246">
        <w:rPr>
          <w:rFonts w:ascii="Garamond" w:hAnsi="Garamond"/>
          <w:sz w:val="20"/>
          <w:szCs w:val="20"/>
        </w:rPr>
        <w:br/>
        <w:t>CSULB German Studies Lecturer Daniel Chaffey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  <w:t>“Suicide Letter” to Ulrike von Kleist of 20 November 1811</w:t>
      </w:r>
      <w:r w:rsidRPr="00597246">
        <w:rPr>
          <w:rFonts w:ascii="Garamond" w:hAnsi="Garamond"/>
          <w:sz w:val="20"/>
          <w:szCs w:val="20"/>
        </w:rPr>
        <w:br/>
        <w:t>CSULB German Studies Professor Jeffrey L. High</w:t>
      </w:r>
      <w:r w:rsidRPr="00597246">
        <w:rPr>
          <w:rFonts w:ascii="Garamond" w:hAnsi="Garamond"/>
          <w:sz w:val="20"/>
          <w:szCs w:val="20"/>
        </w:rPr>
        <w:br/>
      </w:r>
      <w:r w:rsidRPr="00597246">
        <w:rPr>
          <w:rFonts w:ascii="Garamond" w:hAnsi="Garamond"/>
          <w:sz w:val="20"/>
          <w:szCs w:val="20"/>
        </w:rPr>
        <w:br/>
        <w:t>“The Beggar Woman of Locarno” / “Das Bettelweib von Locarno” (1810)</w:t>
      </w:r>
      <w:r w:rsidRPr="00597246">
        <w:rPr>
          <w:rFonts w:ascii="Garamond" w:hAnsi="Garamond"/>
          <w:sz w:val="20"/>
          <w:szCs w:val="20"/>
        </w:rPr>
        <w:br/>
        <w:t>Special Guest Star Eric Braeden</w:t>
      </w:r>
      <w:bookmarkEnd w:id="2"/>
      <w:bookmarkEnd w:id="3"/>
      <w:bookmarkEnd w:id="4"/>
      <w:bookmarkEnd w:id="5"/>
    </w:p>
    <w:sectPr w:rsidR="006B1E70" w:rsidRPr="00597246" w:rsidSect="007F4C79">
      <w:type w:val="continuous"/>
      <w:pgSz w:w="12240" w:h="15840"/>
      <w:pgMar w:top="540" w:right="360" w:bottom="360" w:left="360" w:gutter="0"/>
      <w:cols w:num="2" w:equalWidth="0">
        <w:col w:w="5400" w:space="720"/>
        <w:col w:w="54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2425"/>
    <w:rsid w:val="000A11E7"/>
    <w:rsid w:val="00172AA2"/>
    <w:rsid w:val="00207BDF"/>
    <w:rsid w:val="002A70C7"/>
    <w:rsid w:val="00337CF3"/>
    <w:rsid w:val="003F70EB"/>
    <w:rsid w:val="00445106"/>
    <w:rsid w:val="0047189C"/>
    <w:rsid w:val="00492425"/>
    <w:rsid w:val="004E1B91"/>
    <w:rsid w:val="00517A30"/>
    <w:rsid w:val="00597246"/>
    <w:rsid w:val="0061302F"/>
    <w:rsid w:val="006B1E70"/>
    <w:rsid w:val="006D0C04"/>
    <w:rsid w:val="007F4C79"/>
    <w:rsid w:val="00802687"/>
    <w:rsid w:val="0082789D"/>
    <w:rsid w:val="00841100"/>
    <w:rsid w:val="008D1D2A"/>
    <w:rsid w:val="00921B52"/>
    <w:rsid w:val="009422AD"/>
    <w:rsid w:val="00B228F3"/>
    <w:rsid w:val="00C3621C"/>
    <w:rsid w:val="00D1520D"/>
    <w:rsid w:val="00D75312"/>
    <w:rsid w:val="00DC2F09"/>
    <w:rsid w:val="00E21702"/>
    <w:rsid w:val="00E537AC"/>
    <w:rsid w:val="00F57341"/>
    <w:rsid w:val="00F82037"/>
    <w:rsid w:val="00FA050B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E7"/>
    <w:pPr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rsid w:val="0049242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1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912</Words>
  <Characters>5202</Characters>
  <Application>Microsoft Macintosh Word</Application>
  <DocSecurity>0</DocSecurity>
  <Lines>43</Lines>
  <Paragraphs>10</Paragraphs>
  <ScaleCrop>false</ScaleCrop>
  <Company>CLA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Heinrich von Kleist World Wide Reading Day</dc:title>
  <dc:subject/>
  <dc:creator>Jeff High</dc:creator>
  <cp:keywords/>
  <dc:description/>
  <cp:lastModifiedBy>Jeffrey High</cp:lastModifiedBy>
  <cp:revision>2</cp:revision>
  <cp:lastPrinted>2011-11-17T22:32:00Z</cp:lastPrinted>
  <dcterms:created xsi:type="dcterms:W3CDTF">2011-11-18T20:55:00Z</dcterms:created>
  <dcterms:modified xsi:type="dcterms:W3CDTF">2011-11-18T20:55:00Z</dcterms:modified>
</cp:coreProperties>
</file>