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4EA2" w14:textId="7DFAC191" w:rsidR="00424C84" w:rsidRPr="003273B5" w:rsidRDefault="006F6B59" w:rsidP="00424C84">
      <w:pPr>
        <w:jc w:val="center"/>
        <w:rPr>
          <w:b/>
        </w:rPr>
      </w:pPr>
      <w:r>
        <w:rPr>
          <w:b/>
        </w:rPr>
        <w:t>CLA ALL-</w:t>
      </w:r>
      <w:r w:rsidR="00424C84" w:rsidRPr="003273B5">
        <w:rPr>
          <w:b/>
        </w:rPr>
        <w:t xml:space="preserve">FACULTY MEETING AGENDA </w:t>
      </w:r>
    </w:p>
    <w:p w14:paraId="6AFC7A0F" w14:textId="3DCAF417" w:rsidR="00424C84" w:rsidRPr="003273B5" w:rsidRDefault="00424C84" w:rsidP="00424C84">
      <w:pPr>
        <w:jc w:val="center"/>
      </w:pPr>
      <w:r w:rsidRPr="003273B5">
        <w:t xml:space="preserve">Wednesday, </w:t>
      </w:r>
      <w:r w:rsidR="00C25235">
        <w:t>May 11</w:t>
      </w:r>
      <w:r w:rsidRPr="003273B5">
        <w:t>, 202</w:t>
      </w:r>
      <w:r w:rsidR="00972977">
        <w:t>2</w:t>
      </w:r>
    </w:p>
    <w:p w14:paraId="72E39026" w14:textId="0A281852" w:rsidR="00424C84" w:rsidRPr="003273B5" w:rsidRDefault="00424C84" w:rsidP="00424C84">
      <w:pPr>
        <w:jc w:val="center"/>
      </w:pPr>
      <w:r w:rsidRPr="003273B5">
        <w:t>3:30-5 p.m.</w:t>
      </w:r>
    </w:p>
    <w:p w14:paraId="75ED44C2" w14:textId="15BB25EB" w:rsidR="00972977" w:rsidRPr="00972977" w:rsidRDefault="001F0F14" w:rsidP="00972977">
      <w:pPr>
        <w:jc w:val="center"/>
        <w:rPr>
          <w:rFonts w:ascii="Calibri" w:hAnsi="Calibri" w:cs="Calibri"/>
          <w:color w:val="0000FF"/>
          <w:u w:val="single"/>
        </w:rPr>
      </w:pPr>
      <w:r w:rsidRPr="003273B5">
        <w:rPr>
          <w:rFonts w:ascii="Calibri" w:hAnsi="Calibri" w:cs="Calibri"/>
          <w:color w:val="000000"/>
        </w:rPr>
        <w:t xml:space="preserve">Zoom link: </w:t>
      </w:r>
      <w:hyperlink r:id="rId5" w:history="1">
        <w:r w:rsidRPr="003273B5">
          <w:rPr>
            <w:rStyle w:val="Hyperlink"/>
            <w:rFonts w:ascii="Calibri" w:hAnsi="Calibri" w:cs="Calibri"/>
          </w:rPr>
          <w:t>https://csulb.zoom.us/j/82883674031</w:t>
        </w:r>
      </w:hyperlink>
    </w:p>
    <w:p w14:paraId="6883FDB4" w14:textId="77777777" w:rsidR="001F0F14" w:rsidRPr="003273B5" w:rsidRDefault="001F0F14" w:rsidP="001F0F14">
      <w:pPr>
        <w:jc w:val="center"/>
        <w:rPr>
          <w:rFonts w:ascii="Calibri" w:hAnsi="Calibri" w:cs="Calibri"/>
          <w:color w:val="000000"/>
        </w:rPr>
      </w:pPr>
      <w:r w:rsidRPr="003273B5">
        <w:rPr>
          <w:rFonts w:ascii="Calibri" w:hAnsi="Calibri" w:cs="Calibri"/>
          <w:color w:val="000000"/>
        </w:rPr>
        <w:t>Meeting ID: 828 8367 4031</w:t>
      </w:r>
    </w:p>
    <w:p w14:paraId="6B619191" w14:textId="031B8962" w:rsidR="00424C84" w:rsidRDefault="00424C84" w:rsidP="00424C84"/>
    <w:p w14:paraId="52722AD9" w14:textId="00E2B429" w:rsidR="00EC0A56" w:rsidRDefault="00EC0A56" w:rsidP="00424C84"/>
    <w:p w14:paraId="14262D8A" w14:textId="77777777" w:rsidR="00EC0A56" w:rsidRPr="003273B5" w:rsidRDefault="00EC0A56" w:rsidP="00424C84"/>
    <w:p w14:paraId="0290EF85" w14:textId="5ADB25FF" w:rsidR="00BD02BC" w:rsidRDefault="00BD02BC" w:rsidP="00BD02BC">
      <w:pPr>
        <w:pStyle w:val="ListParagraph"/>
        <w:numPr>
          <w:ilvl w:val="0"/>
          <w:numId w:val="3"/>
        </w:numPr>
      </w:pPr>
      <w:r w:rsidRPr="003273B5">
        <w:t>Call to Order</w:t>
      </w:r>
    </w:p>
    <w:p w14:paraId="7CE105FF" w14:textId="584D98F7" w:rsidR="002279D7" w:rsidRPr="002279D7" w:rsidRDefault="002279D7" w:rsidP="002279D7">
      <w:pPr>
        <w:pStyle w:val="ListParagraph"/>
        <w:numPr>
          <w:ilvl w:val="1"/>
          <w:numId w:val="3"/>
        </w:numPr>
      </w:pPr>
      <w:r>
        <w:t xml:space="preserve">Meeting called to order at </w:t>
      </w:r>
      <w:r w:rsidR="00797A42" w:rsidRPr="002279D7">
        <w:t>3:33</w:t>
      </w:r>
      <w:r>
        <w:t xml:space="preserve"> pm</w:t>
      </w:r>
      <w:r w:rsidR="00797A42" w:rsidRPr="002279D7">
        <w:t xml:space="preserve"> by Gwen </w:t>
      </w:r>
      <w:r w:rsidRPr="002279D7">
        <w:t>Shaffer</w:t>
      </w:r>
    </w:p>
    <w:p w14:paraId="7E3F0A9C" w14:textId="449B2E4D" w:rsidR="00D75894" w:rsidRPr="002279D7" w:rsidRDefault="00D75894" w:rsidP="002279D7">
      <w:pPr>
        <w:pStyle w:val="ListParagraph"/>
        <w:numPr>
          <w:ilvl w:val="1"/>
          <w:numId w:val="3"/>
        </w:numPr>
      </w:pPr>
      <w:r w:rsidRPr="002279D7">
        <w:t xml:space="preserve">In attendance: </w:t>
      </w:r>
      <w:r w:rsidR="009F3D6C" w:rsidRPr="002279D7">
        <w:t>Craig Stone, American Indian Studies</w:t>
      </w:r>
      <w:r w:rsidR="002279D7" w:rsidRPr="002279D7">
        <w:t xml:space="preserve">; </w:t>
      </w:r>
      <w:r w:rsidR="009F3D6C" w:rsidRPr="002279D7">
        <w:t>Arturo Zavala, Psychology (Guest)</w:t>
      </w:r>
      <w:r w:rsidR="002279D7" w:rsidRPr="002279D7">
        <w:t xml:space="preserve">; </w:t>
      </w:r>
      <w:r w:rsidR="009F3D6C" w:rsidRPr="002279D7">
        <w:t>Gwen Shaffer, JPR</w:t>
      </w:r>
      <w:r w:rsidR="002279D7" w:rsidRPr="002279D7">
        <w:t xml:space="preserve">; </w:t>
      </w:r>
      <w:r w:rsidR="009F3D6C" w:rsidRPr="002279D7">
        <w:t>Alice Nicholas, Africana Studies</w:t>
      </w:r>
      <w:r w:rsidR="002279D7" w:rsidRPr="002279D7">
        <w:t xml:space="preserve">; </w:t>
      </w:r>
      <w:r w:rsidR="009F3D6C" w:rsidRPr="002279D7">
        <w:t>Jessica Brooks, Classics</w:t>
      </w:r>
      <w:r w:rsidR="002279D7" w:rsidRPr="002279D7">
        <w:t xml:space="preserve">; </w:t>
      </w:r>
      <w:r w:rsidR="009F3D6C" w:rsidRPr="002279D7">
        <w:t>Claudia Lopez, Sociology</w:t>
      </w:r>
      <w:r w:rsidR="002279D7" w:rsidRPr="002279D7">
        <w:t xml:space="preserve">; </w:t>
      </w:r>
      <w:r w:rsidR="009F3D6C" w:rsidRPr="002279D7">
        <w:t>Michael Eisenstadt, Communication Studies</w:t>
      </w:r>
      <w:r w:rsidR="002279D7" w:rsidRPr="002279D7">
        <w:t xml:space="preserve">; </w:t>
      </w:r>
      <w:r w:rsidR="009F3D6C" w:rsidRPr="002279D7">
        <w:t xml:space="preserve">Steven </w:t>
      </w:r>
      <w:proofErr w:type="spellStart"/>
      <w:r w:rsidR="009F3D6C" w:rsidRPr="002279D7">
        <w:t>Rousso</w:t>
      </w:r>
      <w:proofErr w:type="spellEnd"/>
      <w:r w:rsidR="009F3D6C" w:rsidRPr="002279D7">
        <w:t>-Schindler, Anthropology</w:t>
      </w:r>
      <w:r w:rsidR="002279D7" w:rsidRPr="002279D7">
        <w:t xml:space="preserve">; </w:t>
      </w:r>
      <w:r w:rsidR="009F3D6C" w:rsidRPr="002279D7">
        <w:t>Rajbir Singh Judge, History</w:t>
      </w:r>
      <w:r w:rsidR="002279D7" w:rsidRPr="002279D7">
        <w:t xml:space="preserve">; </w:t>
      </w:r>
      <w:r w:rsidR="009F3D6C" w:rsidRPr="002279D7">
        <w:t>Wayne Wright, Philosophy</w:t>
      </w:r>
      <w:r w:rsidR="002279D7" w:rsidRPr="002279D7">
        <w:t xml:space="preserve">; </w:t>
      </w:r>
      <w:r w:rsidR="009F3D6C" w:rsidRPr="002279D7">
        <w:t>Roberto Ortiz, Sociology</w:t>
      </w:r>
      <w:r w:rsidR="002279D7" w:rsidRPr="002279D7">
        <w:t xml:space="preserve">; </w:t>
      </w:r>
      <w:r w:rsidR="009F3D6C" w:rsidRPr="002279D7">
        <w:t>Jeannette Acevedo Rivera, RGRLL</w:t>
      </w:r>
      <w:r w:rsidR="002279D7" w:rsidRPr="002279D7">
        <w:t xml:space="preserve">; </w:t>
      </w:r>
      <w:r w:rsidR="009F3D6C" w:rsidRPr="002279D7">
        <w:t>Jessica Russell, Communication Studies</w:t>
      </w:r>
      <w:r w:rsidR="002279D7" w:rsidRPr="002279D7">
        <w:t xml:space="preserve">; </w:t>
      </w:r>
      <w:r w:rsidR="009F3D6C" w:rsidRPr="002279D7">
        <w:t>Gabriel Estrada, Religious Studies</w:t>
      </w:r>
      <w:r w:rsidR="002279D7" w:rsidRPr="002279D7">
        <w:t xml:space="preserve">; </w:t>
      </w:r>
      <w:r w:rsidR="009F3D6C" w:rsidRPr="002279D7">
        <w:t xml:space="preserve">Nana </w:t>
      </w:r>
      <w:proofErr w:type="spellStart"/>
      <w:r w:rsidR="009F3D6C" w:rsidRPr="002279D7">
        <w:t>Suzumura</w:t>
      </w:r>
      <w:proofErr w:type="spellEnd"/>
      <w:r w:rsidR="009F3D6C" w:rsidRPr="002279D7">
        <w:t>, Asian &amp; Asian American Studies</w:t>
      </w:r>
      <w:r w:rsidR="002279D7" w:rsidRPr="002279D7">
        <w:t xml:space="preserve">; </w:t>
      </w:r>
      <w:r w:rsidR="009F3D6C" w:rsidRPr="002279D7">
        <w:t xml:space="preserve">Rene H. </w:t>
      </w:r>
      <w:proofErr w:type="spellStart"/>
      <w:r w:rsidR="009F3D6C" w:rsidRPr="002279D7">
        <w:t>Treviño</w:t>
      </w:r>
      <w:proofErr w:type="spellEnd"/>
      <w:r w:rsidR="009F3D6C" w:rsidRPr="002279D7">
        <w:t>, ENGL</w:t>
      </w:r>
      <w:r w:rsidR="002279D7" w:rsidRPr="002279D7">
        <w:t xml:space="preserve">; </w:t>
      </w:r>
      <w:r w:rsidR="009F3D6C" w:rsidRPr="002279D7">
        <w:t>Jolene McCall, IST</w:t>
      </w:r>
      <w:r w:rsidR="002279D7" w:rsidRPr="002279D7">
        <w:t xml:space="preserve">; </w:t>
      </w:r>
      <w:r w:rsidR="009F3D6C" w:rsidRPr="002279D7">
        <w:t>Araceli Gonzalez, Psychology</w:t>
      </w:r>
      <w:r w:rsidR="002279D7" w:rsidRPr="002279D7">
        <w:t xml:space="preserve">; </w:t>
      </w:r>
      <w:proofErr w:type="spellStart"/>
      <w:r w:rsidR="009F3D6C" w:rsidRPr="002279D7">
        <w:t>Azza</w:t>
      </w:r>
      <w:proofErr w:type="spellEnd"/>
      <w:r w:rsidR="009F3D6C" w:rsidRPr="002279D7">
        <w:t xml:space="preserve"> </w:t>
      </w:r>
      <w:proofErr w:type="spellStart"/>
      <w:r w:rsidR="009F3D6C" w:rsidRPr="002279D7">
        <w:t>Basarudin</w:t>
      </w:r>
      <w:proofErr w:type="spellEnd"/>
      <w:r w:rsidR="009F3D6C" w:rsidRPr="002279D7">
        <w:t>, WGS</w:t>
      </w:r>
      <w:r w:rsidR="002279D7" w:rsidRPr="002279D7">
        <w:t xml:space="preserve">; </w:t>
      </w:r>
      <w:proofErr w:type="spellStart"/>
      <w:r w:rsidR="009F3D6C" w:rsidRPr="002279D7">
        <w:t>Dmitrii</w:t>
      </w:r>
      <w:proofErr w:type="spellEnd"/>
      <w:r w:rsidR="009F3D6C" w:rsidRPr="002279D7">
        <w:t xml:space="preserve"> </w:t>
      </w:r>
      <w:proofErr w:type="spellStart"/>
      <w:r w:rsidR="009F3D6C" w:rsidRPr="002279D7">
        <w:t>Sidorov</w:t>
      </w:r>
      <w:proofErr w:type="spellEnd"/>
      <w:r w:rsidR="009F3D6C" w:rsidRPr="002279D7">
        <w:t>, Geography</w:t>
      </w:r>
      <w:r w:rsidR="002279D7" w:rsidRPr="002279D7">
        <w:t xml:space="preserve">; </w:t>
      </w:r>
      <w:proofErr w:type="spellStart"/>
      <w:r w:rsidR="009F3D6C" w:rsidRPr="002279D7">
        <w:t>Wanette</w:t>
      </w:r>
      <w:proofErr w:type="spellEnd"/>
      <w:r w:rsidR="009F3D6C" w:rsidRPr="002279D7">
        <w:t xml:space="preserve"> Reynolds, ASLD</w:t>
      </w:r>
      <w:r w:rsidR="002279D7" w:rsidRPr="002279D7">
        <w:t xml:space="preserve">; </w:t>
      </w:r>
      <w:proofErr w:type="spellStart"/>
      <w:r w:rsidR="009F3D6C" w:rsidRPr="002279D7">
        <w:t>Isacar</w:t>
      </w:r>
      <w:proofErr w:type="spellEnd"/>
      <w:r w:rsidR="009F3D6C" w:rsidRPr="002279D7">
        <w:t xml:space="preserve"> Bolaños, History</w:t>
      </w:r>
      <w:r w:rsidR="002279D7" w:rsidRPr="002279D7">
        <w:t xml:space="preserve">; </w:t>
      </w:r>
      <w:proofErr w:type="spellStart"/>
      <w:r w:rsidR="009F3D6C" w:rsidRPr="002279D7">
        <w:t>Ulices</w:t>
      </w:r>
      <w:proofErr w:type="spellEnd"/>
      <w:r w:rsidR="009F3D6C" w:rsidRPr="002279D7">
        <w:t xml:space="preserve"> Piña, History</w:t>
      </w:r>
      <w:r w:rsidR="002279D7" w:rsidRPr="002279D7">
        <w:t xml:space="preserve">; </w:t>
      </w:r>
      <w:r w:rsidR="009F3D6C" w:rsidRPr="002279D7">
        <w:t>May Ling Halim, Psychology</w:t>
      </w:r>
      <w:r w:rsidR="002279D7" w:rsidRPr="002279D7">
        <w:t xml:space="preserve">; </w:t>
      </w:r>
      <w:r w:rsidR="009F3D6C" w:rsidRPr="002279D7">
        <w:t xml:space="preserve">Anand B. </w:t>
      </w:r>
      <w:proofErr w:type="spellStart"/>
      <w:r w:rsidR="009F3D6C" w:rsidRPr="002279D7">
        <w:t>Commissiong</w:t>
      </w:r>
      <w:proofErr w:type="spellEnd"/>
      <w:r w:rsidR="009F3D6C" w:rsidRPr="002279D7">
        <w:t>, Political Science</w:t>
      </w:r>
      <w:r w:rsidR="002279D7" w:rsidRPr="002279D7">
        <w:t xml:space="preserve">; </w:t>
      </w:r>
      <w:r w:rsidR="009F3D6C" w:rsidRPr="002279D7">
        <w:t>Loretta Ramirez, Chicano and Latino Studies</w:t>
      </w:r>
      <w:r w:rsidR="002279D7" w:rsidRPr="002279D7">
        <w:t xml:space="preserve">; </w:t>
      </w:r>
      <w:r w:rsidR="009F3D6C" w:rsidRPr="002279D7">
        <w:t xml:space="preserve">Yada </w:t>
      </w:r>
      <w:proofErr w:type="spellStart"/>
      <w:r w:rsidR="009F3D6C" w:rsidRPr="002279D7">
        <w:t>Treesukosol</w:t>
      </w:r>
      <w:proofErr w:type="spellEnd"/>
      <w:r w:rsidR="009F3D6C" w:rsidRPr="002279D7">
        <w:t>, Psychology</w:t>
      </w:r>
      <w:r w:rsidR="002279D7" w:rsidRPr="002279D7">
        <w:t xml:space="preserve">; </w:t>
      </w:r>
      <w:proofErr w:type="spellStart"/>
      <w:r w:rsidR="009F3D6C" w:rsidRPr="002279D7">
        <w:t>Linna</w:t>
      </w:r>
      <w:proofErr w:type="spellEnd"/>
      <w:r w:rsidR="009F3D6C" w:rsidRPr="002279D7">
        <w:t xml:space="preserve"> Li, Geography (Guest)</w:t>
      </w:r>
      <w:r w:rsidR="002279D7" w:rsidRPr="002279D7">
        <w:t xml:space="preserve">; </w:t>
      </w:r>
      <w:r w:rsidR="009F3D6C" w:rsidRPr="002279D7">
        <w:t>Stephanie Hartzell, Communication Studies</w:t>
      </w:r>
      <w:r w:rsidR="002279D7" w:rsidRPr="002279D7">
        <w:t xml:space="preserve">; </w:t>
      </w:r>
      <w:proofErr w:type="spellStart"/>
      <w:r w:rsidR="009F3D6C" w:rsidRPr="002279D7">
        <w:t>Nielan</w:t>
      </w:r>
      <w:proofErr w:type="spellEnd"/>
      <w:r w:rsidR="009F3D6C" w:rsidRPr="002279D7">
        <w:t xml:space="preserve"> Barnes Sociology</w:t>
      </w:r>
      <w:r w:rsidR="002279D7" w:rsidRPr="002279D7">
        <w:t xml:space="preserve">; </w:t>
      </w:r>
      <w:proofErr w:type="spellStart"/>
      <w:r w:rsidR="009F3D6C" w:rsidRPr="002279D7">
        <w:t>Deshonay</w:t>
      </w:r>
      <w:proofErr w:type="spellEnd"/>
      <w:r w:rsidR="009F3D6C" w:rsidRPr="002279D7">
        <w:t xml:space="preserve"> Dozier, Geography</w:t>
      </w:r>
      <w:r w:rsidR="002279D7" w:rsidRPr="002279D7">
        <w:t xml:space="preserve">; </w:t>
      </w:r>
      <w:r w:rsidR="009F3D6C" w:rsidRPr="002279D7">
        <w:t xml:space="preserve">Barbara </w:t>
      </w:r>
      <w:proofErr w:type="spellStart"/>
      <w:r w:rsidR="009F3D6C" w:rsidRPr="002279D7">
        <w:t>LeMaster</w:t>
      </w:r>
      <w:proofErr w:type="spellEnd"/>
      <w:r w:rsidR="009F3D6C" w:rsidRPr="002279D7">
        <w:t>, Anthropology and Linguistics</w:t>
      </w:r>
      <w:r w:rsidR="002279D7" w:rsidRPr="002279D7">
        <w:t xml:space="preserve">; </w:t>
      </w:r>
      <w:r w:rsidR="009F3D6C" w:rsidRPr="002279D7">
        <w:t xml:space="preserve">Matt </w:t>
      </w:r>
      <w:proofErr w:type="spellStart"/>
      <w:r w:rsidR="009F3D6C" w:rsidRPr="002279D7">
        <w:t>Lesenyie</w:t>
      </w:r>
      <w:proofErr w:type="spellEnd"/>
      <w:r w:rsidR="009F3D6C" w:rsidRPr="002279D7">
        <w:t>, Political Science</w:t>
      </w:r>
    </w:p>
    <w:p w14:paraId="0D41698E" w14:textId="6F502ACE" w:rsidR="00BD02BC" w:rsidRDefault="00BD02BC" w:rsidP="00BD02BC">
      <w:pPr>
        <w:pStyle w:val="ListParagraph"/>
        <w:numPr>
          <w:ilvl w:val="0"/>
          <w:numId w:val="3"/>
        </w:numPr>
      </w:pPr>
      <w:r w:rsidRPr="003273B5">
        <w:t>Approval of Agenda</w:t>
      </w:r>
    </w:p>
    <w:p w14:paraId="5ED3D474" w14:textId="77777777" w:rsidR="00D75894" w:rsidRDefault="00797A42" w:rsidP="00D75894">
      <w:pPr>
        <w:pStyle w:val="ListParagraph"/>
        <w:numPr>
          <w:ilvl w:val="1"/>
          <w:numId w:val="3"/>
        </w:numPr>
      </w:pPr>
      <w:r>
        <w:t>Motion to approve</w:t>
      </w:r>
      <w:r w:rsidR="00D75894">
        <w:t xml:space="preserve"> by </w:t>
      </w:r>
      <w:r>
        <w:t>Stephanie Hartzell</w:t>
      </w:r>
    </w:p>
    <w:p w14:paraId="1BD3452F" w14:textId="7C664419" w:rsidR="00797A42" w:rsidRPr="003273B5" w:rsidRDefault="00D75894" w:rsidP="00D75894">
      <w:pPr>
        <w:pStyle w:val="ListParagraph"/>
        <w:numPr>
          <w:ilvl w:val="1"/>
          <w:numId w:val="3"/>
        </w:numPr>
      </w:pPr>
      <w:r>
        <w:t>S</w:t>
      </w:r>
      <w:r w:rsidR="00797A42">
        <w:t>econd</w:t>
      </w:r>
      <w:r>
        <w:t>ed by</w:t>
      </w:r>
      <w:r w:rsidR="00797A42">
        <w:t xml:space="preserve"> Jessica Brooks</w:t>
      </w:r>
    </w:p>
    <w:p w14:paraId="217B34D2" w14:textId="5E6AD5D9" w:rsidR="00BD02BC" w:rsidRDefault="00BD02BC" w:rsidP="00BD02BC">
      <w:pPr>
        <w:pStyle w:val="ListParagraph"/>
        <w:numPr>
          <w:ilvl w:val="0"/>
          <w:numId w:val="3"/>
        </w:numPr>
      </w:pPr>
      <w:r w:rsidRPr="003273B5">
        <w:t xml:space="preserve">Approval of Minutes from </w:t>
      </w:r>
      <w:r w:rsidR="00C25235">
        <w:t>April</w:t>
      </w:r>
      <w:r w:rsidRPr="003273B5">
        <w:t xml:space="preserve"> </w:t>
      </w:r>
      <w:r w:rsidR="00C25235">
        <w:t>13</w:t>
      </w:r>
      <w:r w:rsidRPr="003273B5">
        <w:t>, 202</w:t>
      </w:r>
      <w:r w:rsidR="00FE3C10">
        <w:t>2</w:t>
      </w:r>
      <w:r w:rsidRPr="003273B5">
        <w:t xml:space="preserve"> </w:t>
      </w:r>
    </w:p>
    <w:p w14:paraId="439AC567" w14:textId="5803EBD6" w:rsidR="00797A42" w:rsidRDefault="00797A42" w:rsidP="00797A42">
      <w:pPr>
        <w:pStyle w:val="ListParagraph"/>
        <w:numPr>
          <w:ilvl w:val="1"/>
          <w:numId w:val="3"/>
        </w:numPr>
      </w:pPr>
      <w:r>
        <w:t>Motion to approve</w:t>
      </w:r>
      <w:r w:rsidR="007928B8">
        <w:t xml:space="preserve"> by</w:t>
      </w:r>
      <w:r>
        <w:t xml:space="preserve"> Jessica Brooks</w:t>
      </w:r>
    </w:p>
    <w:p w14:paraId="7DB19436" w14:textId="2C74C495" w:rsidR="00797A42" w:rsidRPr="003273B5" w:rsidRDefault="00797A42" w:rsidP="00D75894">
      <w:pPr>
        <w:ind w:left="360" w:firstLine="720"/>
      </w:pPr>
      <w:r>
        <w:t>Second</w:t>
      </w:r>
      <w:r w:rsidR="007928B8">
        <w:t>ed by</w:t>
      </w:r>
      <w:r>
        <w:t xml:space="preserve"> Jeanette Acevedo Rivera</w:t>
      </w:r>
    </w:p>
    <w:p w14:paraId="0EA62AA8" w14:textId="77777777" w:rsidR="00BD02BC" w:rsidRPr="003273B5" w:rsidRDefault="00BD02BC" w:rsidP="00BD02BC">
      <w:pPr>
        <w:pStyle w:val="ListParagraph"/>
        <w:numPr>
          <w:ilvl w:val="0"/>
          <w:numId w:val="3"/>
        </w:numPr>
        <w:rPr>
          <w:rFonts w:ascii="Calibri" w:hAnsi="Calibri" w:cs="Calibri"/>
        </w:rPr>
      </w:pPr>
      <w:r w:rsidRPr="003273B5">
        <w:rPr>
          <w:rFonts w:ascii="Calibri" w:hAnsi="Calibri" w:cs="Calibri"/>
        </w:rPr>
        <w:t>Reports</w:t>
      </w:r>
    </w:p>
    <w:p w14:paraId="39C6F31F" w14:textId="6C66C2CD" w:rsidR="008D4C7A" w:rsidRDefault="008D4C7A" w:rsidP="00345461">
      <w:pPr>
        <w:pStyle w:val="ListParagraph"/>
        <w:numPr>
          <w:ilvl w:val="1"/>
          <w:numId w:val="3"/>
        </w:numPr>
        <w:rPr>
          <w:rFonts w:ascii="Calibri" w:hAnsi="Calibri" w:cs="Calibri"/>
        </w:rPr>
      </w:pPr>
      <w:r>
        <w:rPr>
          <w:rFonts w:ascii="Calibri" w:hAnsi="Calibri" w:cs="Calibri"/>
        </w:rPr>
        <w:t>Dean’s report (David Wallace)</w:t>
      </w:r>
    </w:p>
    <w:p w14:paraId="20001E78" w14:textId="1D1E43A8" w:rsidR="007928B8" w:rsidRPr="007928B8" w:rsidRDefault="00797A42" w:rsidP="007928B8">
      <w:pPr>
        <w:pStyle w:val="ListParagraph"/>
        <w:numPr>
          <w:ilvl w:val="2"/>
          <w:numId w:val="3"/>
        </w:numPr>
        <w:rPr>
          <w:rFonts w:ascii="Calibri" w:hAnsi="Calibri" w:cs="Calibri"/>
        </w:rPr>
      </w:pPr>
      <w:r>
        <w:rPr>
          <w:rFonts w:ascii="Calibri" w:hAnsi="Calibri" w:cs="Calibri"/>
        </w:rPr>
        <w:t>Dean Wallace unable to attend to due conflict with meeting with Deans</w:t>
      </w:r>
      <w:r w:rsidR="007928B8">
        <w:rPr>
          <w:rFonts w:ascii="Calibri" w:hAnsi="Calibri" w:cs="Calibri"/>
        </w:rPr>
        <w:t xml:space="preserve">. </w:t>
      </w:r>
    </w:p>
    <w:p w14:paraId="4BEB559D" w14:textId="2249BA27" w:rsidR="004560FF" w:rsidRDefault="008D4C7A" w:rsidP="00AE2A61">
      <w:pPr>
        <w:pStyle w:val="ListParagraph"/>
        <w:numPr>
          <w:ilvl w:val="1"/>
          <w:numId w:val="3"/>
        </w:numPr>
        <w:rPr>
          <w:rFonts w:ascii="Calibri" w:hAnsi="Calibri" w:cs="Calibri"/>
        </w:rPr>
      </w:pPr>
      <w:r>
        <w:rPr>
          <w:rFonts w:ascii="Calibri" w:hAnsi="Calibri" w:cs="Calibri"/>
        </w:rPr>
        <w:t>Faculty Council Chair’s report (Gwen Shaffer)</w:t>
      </w:r>
    </w:p>
    <w:p w14:paraId="48F4A10B" w14:textId="098ED34C" w:rsidR="007928B8" w:rsidRPr="007928B8" w:rsidRDefault="00797A42" w:rsidP="007928B8">
      <w:pPr>
        <w:pStyle w:val="ListParagraph"/>
        <w:numPr>
          <w:ilvl w:val="2"/>
          <w:numId w:val="3"/>
        </w:numPr>
        <w:rPr>
          <w:rFonts w:ascii="Calibri" w:hAnsi="Calibri" w:cs="Calibri"/>
        </w:rPr>
      </w:pPr>
      <w:r>
        <w:rPr>
          <w:rFonts w:ascii="Calibri" w:hAnsi="Calibri" w:cs="Calibri"/>
        </w:rPr>
        <w:t>Election for Executives Faculty Council 2022-2023</w:t>
      </w:r>
      <w:r w:rsidR="007928B8">
        <w:rPr>
          <w:rFonts w:ascii="Calibri" w:hAnsi="Calibri" w:cs="Calibri"/>
        </w:rPr>
        <w:t xml:space="preserve"> Results:</w:t>
      </w:r>
    </w:p>
    <w:p w14:paraId="5F8EEB50" w14:textId="77777777" w:rsidR="00797A42" w:rsidRPr="00797A42" w:rsidRDefault="00797A42" w:rsidP="00797A42">
      <w:pPr>
        <w:pStyle w:val="ListParagraph"/>
        <w:numPr>
          <w:ilvl w:val="3"/>
          <w:numId w:val="3"/>
        </w:numPr>
        <w:rPr>
          <w:rFonts w:ascii="Calibri" w:eastAsia="Times New Roman" w:hAnsi="Calibri" w:cs="Calibri"/>
          <w:color w:val="000000"/>
        </w:rPr>
      </w:pPr>
      <w:r w:rsidRPr="007928B8">
        <w:rPr>
          <w:rFonts w:ascii="Calibri" w:eastAsia="Times New Roman" w:hAnsi="Calibri" w:cs="Calibri"/>
          <w:color w:val="000000"/>
          <w:sz w:val="22"/>
          <w:szCs w:val="22"/>
        </w:rPr>
        <w:t>Chair</w:t>
      </w:r>
      <w:r w:rsidRPr="00797A42">
        <w:rPr>
          <w:rFonts w:ascii="Calibri" w:eastAsia="Times New Roman" w:hAnsi="Calibri" w:cs="Calibri"/>
          <w:color w:val="000000"/>
          <w:sz w:val="22"/>
          <w:szCs w:val="22"/>
        </w:rPr>
        <w:t>: Gwen Shaffer, Associate, Journalism and Public Relations</w:t>
      </w:r>
    </w:p>
    <w:p w14:paraId="08E64A83" w14:textId="77777777" w:rsidR="00797A42" w:rsidRPr="00797A42" w:rsidRDefault="00797A42" w:rsidP="00797A42">
      <w:pPr>
        <w:pStyle w:val="ListParagraph"/>
        <w:numPr>
          <w:ilvl w:val="3"/>
          <w:numId w:val="3"/>
        </w:numPr>
        <w:rPr>
          <w:rFonts w:ascii="Calibri" w:eastAsia="Times New Roman" w:hAnsi="Calibri" w:cs="Calibri"/>
          <w:color w:val="000000"/>
        </w:rPr>
      </w:pPr>
      <w:r w:rsidRPr="007928B8">
        <w:rPr>
          <w:rFonts w:ascii="Calibri" w:eastAsia="Times New Roman" w:hAnsi="Calibri" w:cs="Calibri"/>
          <w:color w:val="000000"/>
          <w:sz w:val="22"/>
          <w:szCs w:val="22"/>
        </w:rPr>
        <w:t>Vice chair</w:t>
      </w:r>
      <w:r w:rsidRPr="00797A42">
        <w:rPr>
          <w:rFonts w:ascii="Calibri" w:eastAsia="Times New Roman" w:hAnsi="Calibri" w:cs="Calibri"/>
          <w:color w:val="000000"/>
          <w:sz w:val="22"/>
          <w:szCs w:val="22"/>
        </w:rPr>
        <w:t>: Jolene McCall, Assistant, International Studies </w:t>
      </w:r>
    </w:p>
    <w:p w14:paraId="05C52D07" w14:textId="77777777" w:rsidR="00797A42" w:rsidRPr="00797A42" w:rsidRDefault="00797A42" w:rsidP="00797A42">
      <w:pPr>
        <w:pStyle w:val="ListParagraph"/>
        <w:numPr>
          <w:ilvl w:val="3"/>
          <w:numId w:val="3"/>
        </w:numPr>
        <w:rPr>
          <w:rFonts w:ascii="Calibri" w:eastAsia="Times New Roman" w:hAnsi="Calibri" w:cs="Calibri"/>
          <w:color w:val="000000"/>
        </w:rPr>
      </w:pPr>
      <w:r w:rsidRPr="007928B8">
        <w:rPr>
          <w:rFonts w:ascii="Calibri" w:eastAsia="Times New Roman" w:hAnsi="Calibri" w:cs="Calibri"/>
          <w:color w:val="000000"/>
          <w:sz w:val="22"/>
          <w:szCs w:val="22"/>
        </w:rPr>
        <w:t>Secretary</w:t>
      </w:r>
      <w:r w:rsidRPr="00797A42">
        <w:rPr>
          <w:rFonts w:ascii="Calibri" w:eastAsia="Times New Roman" w:hAnsi="Calibri" w:cs="Calibri"/>
          <w:color w:val="000000"/>
          <w:sz w:val="22"/>
          <w:szCs w:val="22"/>
        </w:rPr>
        <w:t xml:space="preserve">: Emily </w:t>
      </w:r>
      <w:proofErr w:type="spellStart"/>
      <w:r w:rsidRPr="00797A42">
        <w:rPr>
          <w:rFonts w:ascii="Calibri" w:eastAsia="Times New Roman" w:hAnsi="Calibri" w:cs="Calibri"/>
          <w:color w:val="000000"/>
          <w:sz w:val="22"/>
          <w:szCs w:val="22"/>
        </w:rPr>
        <w:t>Schryer</w:t>
      </w:r>
      <w:proofErr w:type="spellEnd"/>
      <w:r w:rsidRPr="00797A42">
        <w:rPr>
          <w:rFonts w:ascii="Calibri" w:eastAsia="Times New Roman" w:hAnsi="Calibri" w:cs="Calibri"/>
          <w:color w:val="000000"/>
          <w:sz w:val="22"/>
          <w:szCs w:val="22"/>
        </w:rPr>
        <w:t>, Associate, Human Development</w:t>
      </w:r>
    </w:p>
    <w:p w14:paraId="785D2A2D" w14:textId="45B40CC9" w:rsidR="00797A42" w:rsidRPr="00797A42" w:rsidRDefault="00797A42" w:rsidP="00797A42">
      <w:pPr>
        <w:pStyle w:val="ListParagraph"/>
        <w:numPr>
          <w:ilvl w:val="3"/>
          <w:numId w:val="3"/>
        </w:numPr>
        <w:rPr>
          <w:rFonts w:ascii="Calibri" w:eastAsia="Times New Roman" w:hAnsi="Calibri" w:cs="Calibri"/>
          <w:color w:val="000000"/>
        </w:rPr>
      </w:pPr>
      <w:r w:rsidRPr="007928B8">
        <w:rPr>
          <w:rFonts w:ascii="Calibri" w:eastAsia="Times New Roman" w:hAnsi="Calibri" w:cs="Calibri"/>
          <w:color w:val="000000"/>
          <w:sz w:val="22"/>
          <w:szCs w:val="22"/>
        </w:rPr>
        <w:t>Member-at-large</w:t>
      </w:r>
      <w:r w:rsidRPr="00797A42">
        <w:rPr>
          <w:rFonts w:ascii="Calibri" w:eastAsia="Times New Roman" w:hAnsi="Calibri" w:cs="Calibri"/>
          <w:color w:val="000000"/>
          <w:sz w:val="22"/>
          <w:szCs w:val="22"/>
        </w:rPr>
        <w:t> (two seats): Alice Nicholas, Assistant, Africana Studies and Jessica Brooks, Lecturer, Comparative World Literature</w:t>
      </w:r>
    </w:p>
    <w:p w14:paraId="6C7B0CFC" w14:textId="77777777" w:rsidR="007928B8" w:rsidRPr="007928B8" w:rsidRDefault="007928B8" w:rsidP="00797A42">
      <w:pPr>
        <w:pStyle w:val="ListParagraph"/>
        <w:numPr>
          <w:ilvl w:val="2"/>
          <w:numId w:val="3"/>
        </w:numPr>
        <w:rPr>
          <w:rFonts w:ascii="Calibri" w:eastAsia="Times New Roman" w:hAnsi="Calibri" w:cs="Calibri"/>
          <w:color w:val="000000"/>
        </w:rPr>
      </w:pPr>
      <w:r>
        <w:rPr>
          <w:rFonts w:ascii="Calibri" w:eastAsia="Times New Roman" w:hAnsi="Calibri" w:cs="Calibri"/>
          <w:bCs/>
          <w:color w:val="000000"/>
          <w:sz w:val="22"/>
          <w:szCs w:val="22"/>
        </w:rPr>
        <w:t>Fall Meetings</w:t>
      </w:r>
    </w:p>
    <w:p w14:paraId="275B43B4" w14:textId="3DCB3ABA" w:rsidR="00797A42" w:rsidRPr="00797A42" w:rsidRDefault="006C4B6B" w:rsidP="007928B8">
      <w:pPr>
        <w:pStyle w:val="ListParagraph"/>
        <w:numPr>
          <w:ilvl w:val="3"/>
          <w:numId w:val="3"/>
        </w:numPr>
        <w:rPr>
          <w:rFonts w:ascii="Calibri" w:eastAsia="Times New Roman" w:hAnsi="Calibri" w:cs="Calibri"/>
          <w:color w:val="000000"/>
        </w:rPr>
      </w:pPr>
      <w:r>
        <w:rPr>
          <w:rFonts w:ascii="Calibri" w:eastAsia="Times New Roman" w:hAnsi="Calibri" w:cs="Calibri"/>
          <w:bCs/>
          <w:color w:val="000000"/>
          <w:sz w:val="22"/>
          <w:szCs w:val="22"/>
        </w:rPr>
        <w:t>A p</w:t>
      </w:r>
      <w:r w:rsidR="00797A42">
        <w:rPr>
          <w:rFonts w:ascii="Calibri" w:eastAsia="Times New Roman" w:hAnsi="Calibri" w:cs="Calibri"/>
          <w:bCs/>
          <w:color w:val="000000"/>
          <w:sz w:val="22"/>
          <w:szCs w:val="22"/>
        </w:rPr>
        <w:t xml:space="preserve">oll to </w:t>
      </w:r>
      <w:r>
        <w:rPr>
          <w:rFonts w:ascii="Calibri" w:eastAsia="Times New Roman" w:hAnsi="Calibri" w:cs="Calibri"/>
          <w:bCs/>
          <w:color w:val="000000"/>
          <w:sz w:val="22"/>
          <w:szCs w:val="22"/>
        </w:rPr>
        <w:t xml:space="preserve">decide meeting formats, such as </w:t>
      </w:r>
      <w:r w:rsidR="00797A42">
        <w:rPr>
          <w:rFonts w:ascii="Calibri" w:eastAsia="Times New Roman" w:hAnsi="Calibri" w:cs="Calibri"/>
          <w:bCs/>
          <w:color w:val="000000"/>
          <w:sz w:val="22"/>
          <w:szCs w:val="22"/>
        </w:rPr>
        <w:t>face to face, virtual, or a hybrid</w:t>
      </w:r>
      <w:r>
        <w:rPr>
          <w:rFonts w:ascii="Calibri" w:eastAsia="Times New Roman" w:hAnsi="Calibri" w:cs="Calibri"/>
          <w:bCs/>
          <w:color w:val="000000"/>
          <w:sz w:val="22"/>
          <w:szCs w:val="22"/>
        </w:rPr>
        <w:t>,</w:t>
      </w:r>
      <w:r w:rsidR="00797A42">
        <w:rPr>
          <w:rFonts w:ascii="Calibri" w:eastAsia="Times New Roman" w:hAnsi="Calibri" w:cs="Calibri"/>
          <w:bCs/>
          <w:color w:val="000000"/>
          <w:sz w:val="22"/>
          <w:szCs w:val="22"/>
        </w:rPr>
        <w:t xml:space="preserve"> will be sent out</w:t>
      </w:r>
      <w:r w:rsidR="007928B8">
        <w:rPr>
          <w:rFonts w:ascii="Calibri" w:eastAsia="Times New Roman" w:hAnsi="Calibri" w:cs="Calibri"/>
          <w:bCs/>
          <w:color w:val="000000"/>
          <w:sz w:val="22"/>
          <w:szCs w:val="22"/>
        </w:rPr>
        <w:t xml:space="preserve"> via Gwen.</w:t>
      </w:r>
    </w:p>
    <w:p w14:paraId="2D407E3D" w14:textId="65EDC42A" w:rsidR="00797A42" w:rsidRDefault="00797A42" w:rsidP="00797A42">
      <w:pPr>
        <w:pStyle w:val="ListParagraph"/>
        <w:numPr>
          <w:ilvl w:val="2"/>
          <w:numId w:val="3"/>
        </w:numPr>
        <w:rPr>
          <w:rFonts w:ascii="Calibri" w:eastAsia="Times New Roman" w:hAnsi="Calibri" w:cs="Calibri"/>
          <w:color w:val="000000"/>
        </w:rPr>
      </w:pPr>
      <w:r>
        <w:rPr>
          <w:rFonts w:ascii="Calibri" w:eastAsia="Times New Roman" w:hAnsi="Calibri" w:cs="Calibri"/>
          <w:color w:val="000000"/>
        </w:rPr>
        <w:t>Dean Search Update</w:t>
      </w:r>
      <w:r w:rsidR="007928B8">
        <w:rPr>
          <w:rFonts w:ascii="Calibri" w:eastAsia="Times New Roman" w:hAnsi="Calibri" w:cs="Calibri"/>
          <w:color w:val="000000"/>
        </w:rPr>
        <w:t>:</w:t>
      </w:r>
    </w:p>
    <w:p w14:paraId="6B37FDC7" w14:textId="7848506E" w:rsidR="00797A42" w:rsidRDefault="00797A42" w:rsidP="00797A42">
      <w:pPr>
        <w:pStyle w:val="ListParagraph"/>
        <w:numPr>
          <w:ilvl w:val="3"/>
          <w:numId w:val="3"/>
        </w:numPr>
        <w:rPr>
          <w:rFonts w:ascii="Calibri" w:eastAsia="Times New Roman" w:hAnsi="Calibri" w:cs="Calibri"/>
          <w:color w:val="000000"/>
        </w:rPr>
      </w:pPr>
      <w:r>
        <w:rPr>
          <w:rFonts w:ascii="Calibri" w:eastAsia="Times New Roman" w:hAnsi="Calibri" w:cs="Calibri"/>
          <w:color w:val="000000"/>
        </w:rPr>
        <w:lastRenderedPageBreak/>
        <w:t>Arturo Zavala explained that the committee is still in the process of deliberating and receiving feedback from the surveys. Surveys were extended until Tuesday May 10</w:t>
      </w:r>
      <w:r w:rsidRPr="00797A42">
        <w:rPr>
          <w:rFonts w:ascii="Calibri" w:eastAsia="Times New Roman" w:hAnsi="Calibri" w:cs="Calibri"/>
          <w:color w:val="000000"/>
          <w:vertAlign w:val="superscript"/>
        </w:rPr>
        <w:t>th</w:t>
      </w:r>
      <w:r>
        <w:rPr>
          <w:rFonts w:ascii="Calibri" w:eastAsia="Times New Roman" w:hAnsi="Calibri" w:cs="Calibri"/>
          <w:color w:val="000000"/>
        </w:rPr>
        <w:t xml:space="preserve">. Committee will prepare a report based on the best candidates that will be moved up to the Provost. The </w:t>
      </w:r>
      <w:r w:rsidR="006C4B6B">
        <w:rPr>
          <w:rFonts w:ascii="Calibri" w:eastAsia="Times New Roman" w:hAnsi="Calibri" w:cs="Calibri"/>
          <w:color w:val="000000"/>
        </w:rPr>
        <w:t>g</w:t>
      </w:r>
      <w:r>
        <w:rPr>
          <w:rFonts w:ascii="Calibri" w:eastAsia="Times New Roman" w:hAnsi="Calibri" w:cs="Calibri"/>
          <w:color w:val="000000"/>
        </w:rPr>
        <w:t xml:space="preserve">oal is to have a </w:t>
      </w:r>
      <w:r w:rsidR="006C4B6B">
        <w:rPr>
          <w:rFonts w:ascii="Calibri" w:eastAsia="Times New Roman" w:hAnsi="Calibri" w:cs="Calibri"/>
          <w:color w:val="000000"/>
        </w:rPr>
        <w:t xml:space="preserve">new </w:t>
      </w:r>
      <w:r>
        <w:rPr>
          <w:rFonts w:ascii="Calibri" w:eastAsia="Times New Roman" w:hAnsi="Calibri" w:cs="Calibri"/>
          <w:color w:val="000000"/>
        </w:rPr>
        <w:t>Dean beginning July 1</w:t>
      </w:r>
      <w:r w:rsidRPr="00797A42">
        <w:rPr>
          <w:rFonts w:ascii="Calibri" w:eastAsia="Times New Roman" w:hAnsi="Calibri" w:cs="Calibri"/>
          <w:color w:val="000000"/>
          <w:vertAlign w:val="superscript"/>
        </w:rPr>
        <w:t>st</w:t>
      </w:r>
      <w:r>
        <w:rPr>
          <w:rFonts w:ascii="Calibri" w:eastAsia="Times New Roman" w:hAnsi="Calibri" w:cs="Calibri"/>
          <w:color w:val="000000"/>
        </w:rPr>
        <w:t>.</w:t>
      </w:r>
    </w:p>
    <w:p w14:paraId="221E3280" w14:textId="5456BF7C" w:rsidR="00797A42" w:rsidRPr="00797A42" w:rsidRDefault="00797A42" w:rsidP="00797A42">
      <w:pPr>
        <w:pStyle w:val="ListParagraph"/>
        <w:numPr>
          <w:ilvl w:val="3"/>
          <w:numId w:val="3"/>
        </w:numPr>
        <w:rPr>
          <w:rFonts w:ascii="Calibri" w:eastAsia="Times New Roman" w:hAnsi="Calibri" w:cs="Calibri"/>
          <w:color w:val="000000"/>
        </w:rPr>
      </w:pPr>
      <w:r>
        <w:rPr>
          <w:rFonts w:ascii="Calibri" w:eastAsia="Times New Roman" w:hAnsi="Calibri" w:cs="Calibri"/>
          <w:color w:val="000000"/>
        </w:rPr>
        <w:t>No questions about the process were asked</w:t>
      </w:r>
      <w:r w:rsidR="006C4B6B">
        <w:rPr>
          <w:rFonts w:ascii="Calibri" w:eastAsia="Times New Roman" w:hAnsi="Calibri" w:cs="Calibri"/>
          <w:color w:val="000000"/>
        </w:rPr>
        <w:t xml:space="preserve"> by those in attendance.</w:t>
      </w:r>
    </w:p>
    <w:p w14:paraId="1863820B" w14:textId="52279819" w:rsidR="00350502" w:rsidRPr="00350502" w:rsidRDefault="00BD02BC" w:rsidP="00350502">
      <w:pPr>
        <w:pStyle w:val="ListParagraph"/>
        <w:numPr>
          <w:ilvl w:val="0"/>
          <w:numId w:val="3"/>
        </w:numPr>
        <w:rPr>
          <w:rFonts w:ascii="Calibri" w:hAnsi="Calibri" w:cs="Calibri"/>
        </w:rPr>
      </w:pPr>
      <w:r w:rsidRPr="003273B5">
        <w:rPr>
          <w:rFonts w:ascii="Calibri" w:hAnsi="Calibri" w:cs="Calibri"/>
        </w:rPr>
        <w:t>New business</w:t>
      </w:r>
    </w:p>
    <w:p w14:paraId="3672D996" w14:textId="59D795A6" w:rsidR="00C25235" w:rsidRDefault="00C25235" w:rsidP="00C25235">
      <w:pPr>
        <w:pStyle w:val="ListParagraph"/>
        <w:numPr>
          <w:ilvl w:val="1"/>
          <w:numId w:val="3"/>
        </w:numPr>
        <w:rPr>
          <w:rFonts w:ascii="Calibri" w:hAnsi="Calibri" w:cs="Calibri"/>
        </w:rPr>
      </w:pPr>
      <w:r w:rsidRPr="00345461">
        <w:rPr>
          <w:rFonts w:ascii="Calibri" w:hAnsi="Calibri" w:cs="Calibri"/>
        </w:rPr>
        <w:t>CLA Strategic Plan</w:t>
      </w:r>
      <w:r>
        <w:rPr>
          <w:rFonts w:ascii="Calibri" w:hAnsi="Calibri" w:cs="Calibri"/>
        </w:rPr>
        <w:t xml:space="preserve"> second reading</w:t>
      </w:r>
      <w:r w:rsidR="00797A42">
        <w:rPr>
          <w:rFonts w:ascii="Calibri" w:hAnsi="Calibri" w:cs="Calibri"/>
        </w:rPr>
        <w:t xml:space="preserve"> and approval</w:t>
      </w:r>
      <w:r>
        <w:rPr>
          <w:rFonts w:ascii="Calibri" w:hAnsi="Calibri" w:cs="Calibri"/>
        </w:rPr>
        <w:t xml:space="preserve"> </w:t>
      </w:r>
      <w:r w:rsidRPr="00345461">
        <w:rPr>
          <w:rFonts w:ascii="Calibri" w:hAnsi="Calibri" w:cs="Calibri"/>
        </w:rPr>
        <w:t>(</w:t>
      </w:r>
      <w:r>
        <w:rPr>
          <w:rFonts w:ascii="Calibri" w:hAnsi="Calibri" w:cs="Calibri"/>
        </w:rPr>
        <w:t>CLASP Support Team</w:t>
      </w:r>
      <w:r w:rsidRPr="00345461">
        <w:rPr>
          <w:rFonts w:ascii="Calibri" w:hAnsi="Calibri" w:cs="Calibri"/>
        </w:rPr>
        <w:t>)</w:t>
      </w:r>
    </w:p>
    <w:p w14:paraId="22BC59CD" w14:textId="625AEE81" w:rsidR="00797A42" w:rsidRDefault="001939B5" w:rsidP="00797A42">
      <w:pPr>
        <w:pStyle w:val="ListParagraph"/>
        <w:numPr>
          <w:ilvl w:val="2"/>
          <w:numId w:val="3"/>
        </w:numPr>
        <w:rPr>
          <w:rFonts w:ascii="Calibri" w:hAnsi="Calibri" w:cs="Calibri"/>
        </w:rPr>
      </w:pPr>
      <w:r>
        <w:rPr>
          <w:rFonts w:ascii="Calibri" w:hAnsi="Calibri" w:cs="Calibri"/>
        </w:rPr>
        <w:t>Purpose: Approve CLA Strategic Plan for greater equity 2022-2025, Establish ILT to craft actions to implement core solutions.</w:t>
      </w:r>
    </w:p>
    <w:p w14:paraId="557CAF44" w14:textId="4AD962F8" w:rsidR="001939B5" w:rsidRPr="001939B5" w:rsidRDefault="001939B5" w:rsidP="001939B5">
      <w:pPr>
        <w:pStyle w:val="ListParagraph"/>
        <w:numPr>
          <w:ilvl w:val="2"/>
          <w:numId w:val="3"/>
        </w:numPr>
        <w:rPr>
          <w:rFonts w:ascii="Calibri" w:hAnsi="Calibri" w:cs="Calibri"/>
        </w:rPr>
      </w:pPr>
      <w:r>
        <w:rPr>
          <w:rFonts w:ascii="Calibri" w:hAnsi="Calibri" w:cs="Calibri"/>
        </w:rPr>
        <w:t xml:space="preserve">Context-Setting (link to current plan: </w:t>
      </w:r>
      <w:r w:rsidRPr="001939B5">
        <w:rPr>
          <w:rFonts w:ascii="Calibri" w:hAnsi="Calibri" w:cs="Calibri"/>
        </w:rPr>
        <w:t>https://cla.csulb.edu/clasp/</w:t>
      </w:r>
      <w:r>
        <w:rPr>
          <w:rFonts w:ascii="Calibri" w:hAnsi="Calibri" w:cs="Calibri"/>
        </w:rPr>
        <w:t>)</w:t>
      </w:r>
    </w:p>
    <w:p w14:paraId="312499AD" w14:textId="4A3EACB2" w:rsidR="001939B5" w:rsidRDefault="001939B5" w:rsidP="001939B5">
      <w:pPr>
        <w:pStyle w:val="ListParagraph"/>
        <w:numPr>
          <w:ilvl w:val="3"/>
          <w:numId w:val="3"/>
        </w:numPr>
        <w:rPr>
          <w:rFonts w:ascii="Calibri" w:hAnsi="Calibri" w:cs="Calibri"/>
        </w:rPr>
      </w:pPr>
      <w:r>
        <w:rPr>
          <w:rFonts w:ascii="Calibri" w:hAnsi="Calibri" w:cs="Calibri"/>
        </w:rPr>
        <w:t>Rigoberto explain</w:t>
      </w:r>
      <w:r w:rsidR="006C4B6B">
        <w:rPr>
          <w:rFonts w:ascii="Calibri" w:hAnsi="Calibri" w:cs="Calibri"/>
        </w:rPr>
        <w:t>ed</w:t>
      </w:r>
      <w:r>
        <w:rPr>
          <w:rFonts w:ascii="Calibri" w:hAnsi="Calibri" w:cs="Calibri"/>
        </w:rPr>
        <w:t xml:space="preserve"> where we are in the process of approving the strategic plan.</w:t>
      </w:r>
    </w:p>
    <w:p w14:paraId="0171F821" w14:textId="77777777" w:rsidR="001939B5" w:rsidRDefault="001939B5" w:rsidP="001939B5">
      <w:pPr>
        <w:pStyle w:val="ListParagraph"/>
        <w:numPr>
          <w:ilvl w:val="4"/>
          <w:numId w:val="3"/>
        </w:numPr>
        <w:rPr>
          <w:rFonts w:ascii="Calibri" w:hAnsi="Calibri" w:cs="Calibri"/>
        </w:rPr>
      </w:pPr>
      <w:r>
        <w:rPr>
          <w:rFonts w:ascii="Calibri" w:hAnsi="Calibri" w:cs="Calibri"/>
        </w:rPr>
        <w:t xml:space="preserve">First reading took place on 4/13/22 – the culmination of one year of planning. This was the closing of the input process. </w:t>
      </w:r>
    </w:p>
    <w:p w14:paraId="37279048" w14:textId="77777777" w:rsidR="001939B5" w:rsidRDefault="001939B5" w:rsidP="001939B5">
      <w:pPr>
        <w:pStyle w:val="ListParagraph"/>
        <w:numPr>
          <w:ilvl w:val="4"/>
          <w:numId w:val="3"/>
        </w:numPr>
        <w:rPr>
          <w:rFonts w:ascii="Calibri" w:hAnsi="Calibri" w:cs="Calibri"/>
        </w:rPr>
      </w:pPr>
      <w:r>
        <w:rPr>
          <w:rFonts w:ascii="Calibri" w:hAnsi="Calibri" w:cs="Calibri"/>
        </w:rPr>
        <w:t xml:space="preserve">Feedback from last meeting is documented in pages 5-13. Revisions were made in 2.1, 3.2, and 3.3. Most feedback had to do with implementation. </w:t>
      </w:r>
    </w:p>
    <w:p w14:paraId="2EEEDCC1" w14:textId="0447FDA2" w:rsidR="001939B5" w:rsidRDefault="001939B5" w:rsidP="001939B5">
      <w:pPr>
        <w:pStyle w:val="ListParagraph"/>
        <w:numPr>
          <w:ilvl w:val="4"/>
          <w:numId w:val="3"/>
        </w:numPr>
        <w:rPr>
          <w:rFonts w:ascii="Calibri" w:hAnsi="Calibri" w:cs="Calibri"/>
        </w:rPr>
      </w:pPr>
      <w:r>
        <w:rPr>
          <w:rFonts w:ascii="Calibri" w:hAnsi="Calibri" w:cs="Calibri"/>
        </w:rPr>
        <w:t xml:space="preserve">Second reading and approval will allow CLA FC to begin the implementation process and make revisions on an annual basis.  </w:t>
      </w:r>
    </w:p>
    <w:p w14:paraId="5C913F99" w14:textId="37D397A2" w:rsidR="001939B5" w:rsidRDefault="001939B5" w:rsidP="00797A42">
      <w:pPr>
        <w:pStyle w:val="ListParagraph"/>
        <w:numPr>
          <w:ilvl w:val="2"/>
          <w:numId w:val="3"/>
        </w:numPr>
        <w:rPr>
          <w:rFonts w:ascii="Calibri" w:hAnsi="Calibri" w:cs="Calibri"/>
        </w:rPr>
      </w:pPr>
      <w:r>
        <w:rPr>
          <w:rFonts w:ascii="Calibri" w:hAnsi="Calibri" w:cs="Calibri"/>
        </w:rPr>
        <w:t>Deliberation</w:t>
      </w:r>
    </w:p>
    <w:p w14:paraId="37F34652" w14:textId="77777777" w:rsidR="001939B5" w:rsidRDefault="001939B5" w:rsidP="001939B5">
      <w:pPr>
        <w:pStyle w:val="ListParagraph"/>
        <w:numPr>
          <w:ilvl w:val="3"/>
          <w:numId w:val="3"/>
        </w:numPr>
        <w:rPr>
          <w:rFonts w:ascii="Calibri" w:hAnsi="Calibri" w:cs="Calibri"/>
        </w:rPr>
      </w:pPr>
      <w:r>
        <w:rPr>
          <w:rFonts w:ascii="Calibri" w:hAnsi="Calibri" w:cs="Calibri"/>
        </w:rPr>
        <w:t xml:space="preserve">25 minutes was allotted for deliberation on the Strategic Plan. </w:t>
      </w:r>
    </w:p>
    <w:p w14:paraId="784C7CC8" w14:textId="77777777" w:rsidR="006C4B6B" w:rsidRDefault="001939B5" w:rsidP="001939B5">
      <w:pPr>
        <w:pStyle w:val="ListParagraph"/>
        <w:numPr>
          <w:ilvl w:val="3"/>
          <w:numId w:val="3"/>
        </w:numPr>
        <w:rPr>
          <w:rFonts w:ascii="Calibri" w:hAnsi="Calibri" w:cs="Calibri"/>
        </w:rPr>
      </w:pPr>
      <w:r w:rsidRPr="001939B5">
        <w:rPr>
          <w:rFonts w:ascii="Calibri" w:hAnsi="Calibri" w:cs="Calibri"/>
        </w:rPr>
        <w:t xml:space="preserve">Motion to begin deliberation </w:t>
      </w:r>
      <w:r w:rsidR="006C4B6B">
        <w:rPr>
          <w:rFonts w:ascii="Calibri" w:hAnsi="Calibri" w:cs="Calibri"/>
        </w:rPr>
        <w:t xml:space="preserve">by </w:t>
      </w:r>
      <w:r w:rsidRPr="001939B5">
        <w:rPr>
          <w:rFonts w:ascii="Calibri" w:hAnsi="Calibri" w:cs="Calibri"/>
        </w:rPr>
        <w:t xml:space="preserve">Anand </w:t>
      </w:r>
      <w:proofErr w:type="spellStart"/>
      <w:r w:rsidRPr="001939B5">
        <w:rPr>
          <w:rFonts w:ascii="Arial" w:hAnsi="Arial" w:cs="Arial"/>
          <w:color w:val="000000"/>
          <w:sz w:val="22"/>
          <w:szCs w:val="22"/>
        </w:rPr>
        <w:t>Commissiong</w:t>
      </w:r>
      <w:proofErr w:type="spellEnd"/>
    </w:p>
    <w:p w14:paraId="79E68D8B" w14:textId="2EB8FE2B" w:rsidR="001939B5" w:rsidRDefault="001939B5" w:rsidP="001939B5">
      <w:pPr>
        <w:pStyle w:val="ListParagraph"/>
        <w:numPr>
          <w:ilvl w:val="3"/>
          <w:numId w:val="3"/>
        </w:numPr>
        <w:rPr>
          <w:rFonts w:ascii="Calibri" w:hAnsi="Calibri" w:cs="Calibri"/>
        </w:rPr>
      </w:pPr>
      <w:r w:rsidRPr="001939B5">
        <w:rPr>
          <w:rFonts w:ascii="Calibri" w:hAnsi="Calibri" w:cs="Calibri"/>
        </w:rPr>
        <w:t>Second</w:t>
      </w:r>
      <w:r w:rsidR="006C4B6B">
        <w:rPr>
          <w:rFonts w:ascii="Calibri" w:hAnsi="Calibri" w:cs="Calibri"/>
        </w:rPr>
        <w:t>ed by</w:t>
      </w:r>
      <w:r w:rsidRPr="001939B5">
        <w:rPr>
          <w:rFonts w:ascii="Calibri" w:hAnsi="Calibri" w:cs="Calibri"/>
        </w:rPr>
        <w:t xml:space="preserve"> </w:t>
      </w:r>
      <w:proofErr w:type="spellStart"/>
      <w:r w:rsidRPr="001939B5">
        <w:rPr>
          <w:rFonts w:ascii="Calibri" w:hAnsi="Calibri" w:cs="Calibri"/>
        </w:rPr>
        <w:t>Gabrial</w:t>
      </w:r>
      <w:proofErr w:type="spellEnd"/>
      <w:r w:rsidRPr="001939B5">
        <w:rPr>
          <w:rFonts w:ascii="Calibri" w:hAnsi="Calibri" w:cs="Calibri"/>
        </w:rPr>
        <w:t xml:space="preserve"> </w:t>
      </w:r>
      <w:proofErr w:type="spellStart"/>
      <w:r w:rsidRPr="001939B5">
        <w:rPr>
          <w:rFonts w:ascii="Calibri" w:hAnsi="Calibri" w:cs="Calibri"/>
        </w:rPr>
        <w:t>Astrada</w:t>
      </w:r>
      <w:proofErr w:type="spellEnd"/>
    </w:p>
    <w:p w14:paraId="5799E679" w14:textId="48923311" w:rsidR="00241F22" w:rsidRDefault="00241F22" w:rsidP="001939B5">
      <w:pPr>
        <w:pStyle w:val="ListParagraph"/>
        <w:numPr>
          <w:ilvl w:val="3"/>
          <w:numId w:val="3"/>
        </w:numPr>
        <w:rPr>
          <w:rFonts w:ascii="Calibri" w:hAnsi="Calibri" w:cs="Calibri"/>
        </w:rPr>
      </w:pPr>
      <w:r>
        <w:rPr>
          <w:rFonts w:ascii="Calibri" w:hAnsi="Calibri" w:cs="Calibri"/>
        </w:rPr>
        <w:t>Questions:</w:t>
      </w:r>
    </w:p>
    <w:p w14:paraId="2BBDE30D" w14:textId="4DECD7D0" w:rsidR="00241F22" w:rsidRDefault="00241F22" w:rsidP="00241F22">
      <w:pPr>
        <w:pStyle w:val="ListParagraph"/>
        <w:numPr>
          <w:ilvl w:val="4"/>
          <w:numId w:val="3"/>
        </w:numPr>
        <w:rPr>
          <w:rFonts w:ascii="Calibri" w:hAnsi="Calibri" w:cs="Calibri"/>
        </w:rPr>
      </w:pPr>
      <w:r>
        <w:rPr>
          <w:rFonts w:ascii="Calibri" w:hAnsi="Calibri" w:cs="Calibri"/>
        </w:rPr>
        <w:t xml:space="preserve">Gwen asked about changes from </w:t>
      </w:r>
      <w:r w:rsidR="006C4B6B">
        <w:rPr>
          <w:rFonts w:ascii="Calibri" w:hAnsi="Calibri" w:cs="Calibri"/>
        </w:rPr>
        <w:t>the previous</w:t>
      </w:r>
      <w:r>
        <w:rPr>
          <w:rFonts w:ascii="Calibri" w:hAnsi="Calibri" w:cs="Calibri"/>
        </w:rPr>
        <w:t xml:space="preserve"> reading: 3.2 was changed to focus on evaluation and dropped community engaged scholarship. 3.3 incorporated staff. 2.1 language was clarified to emphasize the purpose of activities and not assessment. </w:t>
      </w:r>
    </w:p>
    <w:p w14:paraId="07ECD45E" w14:textId="1500EF5E" w:rsidR="00241F22" w:rsidRDefault="006C4B6B" w:rsidP="00241F22">
      <w:pPr>
        <w:pStyle w:val="ListParagraph"/>
        <w:numPr>
          <w:ilvl w:val="4"/>
          <w:numId w:val="3"/>
        </w:numPr>
        <w:rPr>
          <w:rFonts w:ascii="Calibri" w:hAnsi="Calibri" w:cs="Calibri"/>
        </w:rPr>
      </w:pPr>
      <w:r>
        <w:rPr>
          <w:rFonts w:ascii="Calibri" w:hAnsi="Calibri" w:cs="Calibri"/>
        </w:rPr>
        <w:t>A f</w:t>
      </w:r>
      <w:r w:rsidR="00200363">
        <w:rPr>
          <w:rFonts w:ascii="Calibri" w:hAnsi="Calibri" w:cs="Calibri"/>
        </w:rPr>
        <w:t>ollow up q</w:t>
      </w:r>
      <w:r w:rsidR="00241F22">
        <w:rPr>
          <w:rFonts w:ascii="Calibri" w:hAnsi="Calibri" w:cs="Calibri"/>
        </w:rPr>
        <w:t>uestion</w:t>
      </w:r>
      <w:r>
        <w:rPr>
          <w:rFonts w:ascii="Calibri" w:hAnsi="Calibri" w:cs="Calibri"/>
        </w:rPr>
        <w:t xml:space="preserve"> was asked</w:t>
      </w:r>
      <w:r w:rsidR="00241F22">
        <w:rPr>
          <w:rFonts w:ascii="Calibri" w:hAnsi="Calibri" w:cs="Calibri"/>
        </w:rPr>
        <w:t xml:space="preserve"> to briefly describe the implementation process: The purpose of the implantation</w:t>
      </w:r>
      <w:r w:rsidR="00200363">
        <w:rPr>
          <w:rFonts w:ascii="Calibri" w:hAnsi="Calibri" w:cs="Calibri"/>
        </w:rPr>
        <w:t xml:space="preserve"> leadership</w:t>
      </w:r>
      <w:r w:rsidR="00241F22">
        <w:rPr>
          <w:rFonts w:ascii="Calibri" w:hAnsi="Calibri" w:cs="Calibri"/>
        </w:rPr>
        <w:t xml:space="preserve"> team</w:t>
      </w:r>
      <w:r w:rsidR="00200363">
        <w:rPr>
          <w:rFonts w:ascii="Calibri" w:hAnsi="Calibri" w:cs="Calibri"/>
        </w:rPr>
        <w:t xml:space="preserve"> (ILT)</w:t>
      </w:r>
      <w:r w:rsidR="00241F22">
        <w:rPr>
          <w:rFonts w:ascii="Calibri" w:hAnsi="Calibri" w:cs="Calibri"/>
        </w:rPr>
        <w:t xml:space="preserve"> is to come up with more concrete specific plans, with more detailed information about roles and responsibilities. The team will be approximately 20 people. This is a </w:t>
      </w:r>
      <w:r w:rsidR="00200363">
        <w:rPr>
          <w:rFonts w:ascii="Calibri" w:hAnsi="Calibri" w:cs="Calibri"/>
        </w:rPr>
        <w:t>two-week</w:t>
      </w:r>
      <w:r w:rsidR="00241F22">
        <w:rPr>
          <w:rFonts w:ascii="Calibri" w:hAnsi="Calibri" w:cs="Calibri"/>
        </w:rPr>
        <w:t xml:space="preserve"> period </w:t>
      </w:r>
      <w:r w:rsidR="00200363">
        <w:rPr>
          <w:rFonts w:ascii="Calibri" w:hAnsi="Calibri" w:cs="Calibri"/>
        </w:rPr>
        <w:t xml:space="preserve">from May 23 to June 8. The goal will be to decide which areas individuals are interested. The action plan will provide a tool for accountability. </w:t>
      </w:r>
    </w:p>
    <w:p w14:paraId="32118740" w14:textId="65B36AD9" w:rsidR="00200363" w:rsidRPr="001939B5" w:rsidRDefault="00200363" w:rsidP="00241F22">
      <w:pPr>
        <w:pStyle w:val="ListParagraph"/>
        <w:numPr>
          <w:ilvl w:val="4"/>
          <w:numId w:val="3"/>
        </w:numPr>
        <w:rPr>
          <w:rFonts w:ascii="Calibri" w:hAnsi="Calibri" w:cs="Calibri"/>
        </w:rPr>
      </w:pPr>
      <w:r>
        <w:rPr>
          <w:rFonts w:ascii="Calibri" w:hAnsi="Calibri" w:cs="Calibri"/>
        </w:rPr>
        <w:t xml:space="preserve">Barbara </w:t>
      </w:r>
      <w:proofErr w:type="spellStart"/>
      <w:r>
        <w:rPr>
          <w:rFonts w:ascii="Calibri" w:hAnsi="Calibri" w:cs="Calibri"/>
        </w:rPr>
        <w:t>LeMaster</w:t>
      </w:r>
      <w:proofErr w:type="spellEnd"/>
      <w:r>
        <w:rPr>
          <w:rFonts w:ascii="Calibri" w:hAnsi="Calibri" w:cs="Calibri"/>
        </w:rPr>
        <w:t xml:space="preserve"> asked about the second strategy and the four categories of people in the college, but not all groups are in the third category. The third strategy is </w:t>
      </w:r>
      <w:r>
        <w:rPr>
          <w:rFonts w:ascii="Calibri" w:hAnsi="Calibri" w:cs="Calibri"/>
        </w:rPr>
        <w:lastRenderedPageBreak/>
        <w:t>focused on the working conditions of faculty and staff. This strategy grew out of concerns about labor. The other three strategies impact staff, faculty, students, and administrators.</w:t>
      </w:r>
    </w:p>
    <w:p w14:paraId="502B42A7" w14:textId="28245F61" w:rsidR="001939B5" w:rsidRDefault="001939B5" w:rsidP="00797A42">
      <w:pPr>
        <w:pStyle w:val="ListParagraph"/>
        <w:numPr>
          <w:ilvl w:val="2"/>
          <w:numId w:val="3"/>
        </w:numPr>
        <w:rPr>
          <w:rFonts w:ascii="Calibri" w:hAnsi="Calibri" w:cs="Calibri"/>
        </w:rPr>
      </w:pPr>
      <w:r>
        <w:rPr>
          <w:rFonts w:ascii="Calibri" w:hAnsi="Calibri" w:cs="Calibri"/>
        </w:rPr>
        <w:t>Vote</w:t>
      </w:r>
    </w:p>
    <w:p w14:paraId="6F11ECA3" w14:textId="1DB02663" w:rsidR="006C4B6B" w:rsidRDefault="00200363" w:rsidP="00251AE3">
      <w:pPr>
        <w:pStyle w:val="ListParagraph"/>
        <w:numPr>
          <w:ilvl w:val="3"/>
          <w:numId w:val="3"/>
        </w:numPr>
        <w:rPr>
          <w:rFonts w:ascii="Calibri" w:hAnsi="Calibri" w:cs="Calibri"/>
        </w:rPr>
      </w:pPr>
      <w:r>
        <w:rPr>
          <w:rFonts w:ascii="Calibri" w:hAnsi="Calibri" w:cs="Calibri"/>
        </w:rPr>
        <w:t xml:space="preserve">Motion to </w:t>
      </w:r>
      <w:r w:rsidR="00251AE3">
        <w:rPr>
          <w:rFonts w:ascii="Calibri" w:hAnsi="Calibri" w:cs="Calibri"/>
        </w:rPr>
        <w:t xml:space="preserve">move to </w:t>
      </w:r>
      <w:r>
        <w:rPr>
          <w:rFonts w:ascii="Calibri" w:hAnsi="Calibri" w:cs="Calibri"/>
        </w:rPr>
        <w:t>vote</w:t>
      </w:r>
      <w:r w:rsidR="006C4B6B">
        <w:rPr>
          <w:rFonts w:ascii="Calibri" w:hAnsi="Calibri" w:cs="Calibri"/>
        </w:rPr>
        <w:t xml:space="preserve"> by </w:t>
      </w:r>
      <w:r>
        <w:rPr>
          <w:rFonts w:ascii="Calibri" w:hAnsi="Calibri" w:cs="Calibri"/>
        </w:rPr>
        <w:t>Gwen</w:t>
      </w:r>
      <w:r w:rsidR="00251AE3">
        <w:rPr>
          <w:rFonts w:ascii="Calibri" w:hAnsi="Calibri" w:cs="Calibri"/>
        </w:rPr>
        <w:t xml:space="preserve"> Shaffer</w:t>
      </w:r>
    </w:p>
    <w:p w14:paraId="064A3275" w14:textId="6DDF415D" w:rsidR="00200363" w:rsidRPr="00251AE3" w:rsidRDefault="00200363" w:rsidP="00251AE3">
      <w:pPr>
        <w:pStyle w:val="ListParagraph"/>
        <w:numPr>
          <w:ilvl w:val="3"/>
          <w:numId w:val="3"/>
        </w:numPr>
        <w:rPr>
          <w:rFonts w:ascii="Calibri" w:hAnsi="Calibri" w:cs="Calibri"/>
        </w:rPr>
      </w:pPr>
      <w:r w:rsidRPr="00251AE3">
        <w:rPr>
          <w:rFonts w:ascii="Calibri" w:hAnsi="Calibri" w:cs="Calibri"/>
        </w:rPr>
        <w:t>Second</w:t>
      </w:r>
      <w:r w:rsidR="006C4B6B">
        <w:rPr>
          <w:rFonts w:ascii="Calibri" w:hAnsi="Calibri" w:cs="Calibri"/>
        </w:rPr>
        <w:t xml:space="preserve">ed by </w:t>
      </w:r>
      <w:r w:rsidRPr="00251AE3">
        <w:rPr>
          <w:rFonts w:ascii="Calibri" w:hAnsi="Calibri" w:cs="Calibri"/>
        </w:rPr>
        <w:t xml:space="preserve">Anand </w:t>
      </w:r>
      <w:proofErr w:type="spellStart"/>
      <w:r w:rsidRPr="00251AE3">
        <w:rPr>
          <w:rFonts w:ascii="Calibri" w:hAnsi="Calibri" w:cs="Calibri"/>
        </w:rPr>
        <w:t>Commissiog</w:t>
      </w:r>
      <w:proofErr w:type="spellEnd"/>
    </w:p>
    <w:p w14:paraId="70CBCB37" w14:textId="5C144D70" w:rsidR="00251AE3" w:rsidRDefault="00200363" w:rsidP="00251AE3">
      <w:pPr>
        <w:pStyle w:val="ListParagraph"/>
        <w:numPr>
          <w:ilvl w:val="3"/>
          <w:numId w:val="3"/>
        </w:numPr>
        <w:rPr>
          <w:rFonts w:ascii="Calibri" w:hAnsi="Calibri" w:cs="Calibri"/>
        </w:rPr>
      </w:pPr>
      <w:r>
        <w:rPr>
          <w:rFonts w:ascii="Calibri" w:hAnsi="Calibri" w:cs="Calibri"/>
        </w:rPr>
        <w:t>Vote</w:t>
      </w:r>
      <w:r w:rsidR="00251AE3">
        <w:rPr>
          <w:rFonts w:ascii="Calibri" w:hAnsi="Calibri" w:cs="Calibri"/>
        </w:rPr>
        <w:t xml:space="preserve"> to approve the Strategic Plan</w:t>
      </w:r>
      <w:r>
        <w:rPr>
          <w:rFonts w:ascii="Calibri" w:hAnsi="Calibri" w:cs="Calibri"/>
        </w:rPr>
        <w:t xml:space="preserve"> was done in the chat</w:t>
      </w:r>
      <w:r w:rsidR="006C4B6B">
        <w:rPr>
          <w:rFonts w:ascii="Calibri" w:hAnsi="Calibri" w:cs="Calibri"/>
        </w:rPr>
        <w:t xml:space="preserve"> mechanism. </w:t>
      </w:r>
    </w:p>
    <w:p w14:paraId="3F536229" w14:textId="1924EDAC" w:rsidR="00251AE3" w:rsidRPr="00251AE3" w:rsidRDefault="00251AE3" w:rsidP="00251AE3">
      <w:pPr>
        <w:pStyle w:val="ListParagraph"/>
        <w:numPr>
          <w:ilvl w:val="4"/>
          <w:numId w:val="3"/>
        </w:numPr>
        <w:rPr>
          <w:rFonts w:ascii="Calibri" w:hAnsi="Calibri" w:cs="Calibri"/>
        </w:rPr>
      </w:pPr>
      <w:r>
        <w:rPr>
          <w:rFonts w:ascii="Calibri" w:hAnsi="Calibri" w:cs="Calibri"/>
        </w:rPr>
        <w:t>Strategic Plan was approved</w:t>
      </w:r>
    </w:p>
    <w:p w14:paraId="00C9ADC5" w14:textId="30FF79D3" w:rsidR="00251AE3" w:rsidRDefault="00251AE3" w:rsidP="00251AE3">
      <w:pPr>
        <w:pStyle w:val="ListParagraph"/>
        <w:numPr>
          <w:ilvl w:val="5"/>
          <w:numId w:val="3"/>
        </w:numPr>
        <w:rPr>
          <w:rFonts w:ascii="Calibri" w:hAnsi="Calibri" w:cs="Calibri"/>
        </w:rPr>
      </w:pPr>
      <w:r>
        <w:rPr>
          <w:rFonts w:ascii="Calibri" w:hAnsi="Calibri" w:cs="Calibri"/>
        </w:rPr>
        <w:t>Results: 32 yes, 1 abstain</w:t>
      </w:r>
    </w:p>
    <w:p w14:paraId="7607B00C" w14:textId="250798E8" w:rsidR="00251AE3" w:rsidRDefault="00251AE3" w:rsidP="00251AE3">
      <w:pPr>
        <w:pStyle w:val="ListParagraph"/>
        <w:numPr>
          <w:ilvl w:val="1"/>
          <w:numId w:val="3"/>
        </w:numPr>
        <w:rPr>
          <w:rFonts w:ascii="Calibri" w:hAnsi="Calibri" w:cs="Calibri"/>
        </w:rPr>
      </w:pPr>
      <w:r>
        <w:rPr>
          <w:rFonts w:ascii="Calibri" w:hAnsi="Calibri" w:cs="Calibri"/>
        </w:rPr>
        <w:t xml:space="preserve">Academic Senate RTP policy (CLA Senators Richard Marcus and Barbara </w:t>
      </w:r>
      <w:proofErr w:type="spellStart"/>
      <w:r>
        <w:rPr>
          <w:rFonts w:ascii="Calibri" w:hAnsi="Calibri" w:cs="Calibri"/>
        </w:rPr>
        <w:t>LeMaster</w:t>
      </w:r>
      <w:proofErr w:type="spellEnd"/>
      <w:r>
        <w:rPr>
          <w:rFonts w:ascii="Calibri" w:hAnsi="Calibri" w:cs="Calibri"/>
        </w:rPr>
        <w:t>)</w:t>
      </w:r>
    </w:p>
    <w:p w14:paraId="68B03E06" w14:textId="2DBD33A3" w:rsidR="003176EA" w:rsidRDefault="003176EA" w:rsidP="00251AE3">
      <w:pPr>
        <w:pStyle w:val="ListParagraph"/>
        <w:numPr>
          <w:ilvl w:val="2"/>
          <w:numId w:val="3"/>
        </w:numPr>
        <w:rPr>
          <w:rFonts w:ascii="Calibri" w:hAnsi="Calibri" w:cs="Calibri"/>
        </w:rPr>
      </w:pPr>
      <w:r>
        <w:rPr>
          <w:rFonts w:ascii="Calibri" w:hAnsi="Calibri" w:cs="Calibri"/>
        </w:rPr>
        <w:t xml:space="preserve">Alan Colburn presented on Revising RTP for input on things that faculty need </w:t>
      </w:r>
    </w:p>
    <w:p w14:paraId="2F81CC3B" w14:textId="63586625" w:rsidR="00251AE3" w:rsidRDefault="003176EA" w:rsidP="003176EA">
      <w:pPr>
        <w:pStyle w:val="ListParagraph"/>
        <w:numPr>
          <w:ilvl w:val="3"/>
          <w:numId w:val="3"/>
        </w:numPr>
        <w:rPr>
          <w:rFonts w:ascii="Calibri" w:hAnsi="Calibri" w:cs="Calibri"/>
        </w:rPr>
      </w:pPr>
      <w:r>
        <w:rPr>
          <w:rFonts w:ascii="Calibri" w:hAnsi="Calibri" w:cs="Calibri"/>
        </w:rPr>
        <w:t xml:space="preserve"> What should change? </w:t>
      </w:r>
    </w:p>
    <w:p w14:paraId="05A91F01" w14:textId="77777777" w:rsidR="003176EA" w:rsidRDefault="003176EA" w:rsidP="003176EA">
      <w:pPr>
        <w:pStyle w:val="ListParagraph"/>
        <w:numPr>
          <w:ilvl w:val="4"/>
          <w:numId w:val="3"/>
        </w:numPr>
        <w:rPr>
          <w:rFonts w:ascii="Calibri" w:hAnsi="Calibri" w:cs="Calibri"/>
        </w:rPr>
      </w:pPr>
      <w:r>
        <w:rPr>
          <w:rFonts w:ascii="Calibri" w:hAnsi="Calibri" w:cs="Calibri"/>
        </w:rPr>
        <w:t xml:space="preserve">Campus Town Hall 2020-2021: Thoughts were shared about what should change and surveys were also sent out for additional input. </w:t>
      </w:r>
    </w:p>
    <w:p w14:paraId="515385F0" w14:textId="2F349497" w:rsidR="003176EA" w:rsidRDefault="003176EA" w:rsidP="003176EA">
      <w:pPr>
        <w:pStyle w:val="ListParagraph"/>
        <w:numPr>
          <w:ilvl w:val="4"/>
          <w:numId w:val="3"/>
        </w:numPr>
        <w:rPr>
          <w:rFonts w:ascii="Calibri" w:hAnsi="Calibri" w:cs="Calibri"/>
        </w:rPr>
      </w:pPr>
      <w:r>
        <w:rPr>
          <w:rFonts w:ascii="Calibri" w:hAnsi="Calibri" w:cs="Calibri"/>
        </w:rPr>
        <w:t>Data was analyzed resulting in 5 main changes desired</w:t>
      </w:r>
    </w:p>
    <w:p w14:paraId="0F3540CC" w14:textId="5BCD6611" w:rsidR="003176EA" w:rsidRDefault="003176EA" w:rsidP="003176EA">
      <w:pPr>
        <w:pStyle w:val="ListParagraph"/>
        <w:numPr>
          <w:ilvl w:val="5"/>
          <w:numId w:val="3"/>
        </w:numPr>
        <w:rPr>
          <w:rFonts w:ascii="Calibri" w:hAnsi="Calibri" w:cs="Calibri"/>
        </w:rPr>
      </w:pPr>
      <w:r>
        <w:rPr>
          <w:rFonts w:ascii="Calibri" w:hAnsi="Calibri" w:cs="Calibri"/>
        </w:rPr>
        <w:t>More clarity and transparency about expectations and procedures</w:t>
      </w:r>
    </w:p>
    <w:p w14:paraId="71D17330" w14:textId="43A38418" w:rsidR="003176EA" w:rsidRDefault="003176EA" w:rsidP="003176EA">
      <w:pPr>
        <w:pStyle w:val="ListParagraph"/>
        <w:numPr>
          <w:ilvl w:val="5"/>
          <w:numId w:val="3"/>
        </w:numPr>
        <w:rPr>
          <w:rFonts w:ascii="Calibri" w:hAnsi="Calibri" w:cs="Calibri"/>
        </w:rPr>
      </w:pPr>
      <w:r>
        <w:rPr>
          <w:rFonts w:ascii="Calibri" w:hAnsi="Calibri" w:cs="Calibri"/>
        </w:rPr>
        <w:t>Recognition that cultural taxation and other inequities place extra burdens on some faculty</w:t>
      </w:r>
    </w:p>
    <w:p w14:paraId="730F6043" w14:textId="78484C6D" w:rsidR="003176EA" w:rsidRDefault="003176EA" w:rsidP="003176EA">
      <w:pPr>
        <w:pStyle w:val="ListParagraph"/>
        <w:numPr>
          <w:ilvl w:val="5"/>
          <w:numId w:val="3"/>
        </w:numPr>
        <w:rPr>
          <w:rFonts w:ascii="Calibri" w:hAnsi="Calibri" w:cs="Calibri"/>
        </w:rPr>
      </w:pPr>
      <w:r>
        <w:rPr>
          <w:rFonts w:ascii="Calibri" w:hAnsi="Calibri" w:cs="Calibri"/>
        </w:rPr>
        <w:t>Expanded RSCA definitions in recognition of newer forms of scholarship</w:t>
      </w:r>
    </w:p>
    <w:p w14:paraId="272554D0" w14:textId="539D72A3" w:rsidR="003176EA" w:rsidRDefault="003176EA" w:rsidP="003176EA">
      <w:pPr>
        <w:pStyle w:val="ListParagraph"/>
        <w:numPr>
          <w:ilvl w:val="5"/>
          <w:numId w:val="3"/>
        </w:numPr>
        <w:rPr>
          <w:rFonts w:ascii="Calibri" w:hAnsi="Calibri" w:cs="Calibri"/>
        </w:rPr>
      </w:pPr>
      <w:r>
        <w:rPr>
          <w:rFonts w:ascii="Calibri" w:hAnsi="Calibri" w:cs="Calibri"/>
        </w:rPr>
        <w:t>Increased attention to advising and mentoring</w:t>
      </w:r>
    </w:p>
    <w:p w14:paraId="5A43C7E8" w14:textId="72BC0BD2" w:rsidR="003176EA" w:rsidRDefault="003176EA" w:rsidP="003176EA">
      <w:pPr>
        <w:pStyle w:val="ListParagraph"/>
        <w:numPr>
          <w:ilvl w:val="5"/>
          <w:numId w:val="3"/>
        </w:numPr>
        <w:rPr>
          <w:rFonts w:ascii="Calibri" w:hAnsi="Calibri" w:cs="Calibri"/>
        </w:rPr>
      </w:pPr>
      <w:r>
        <w:rPr>
          <w:rFonts w:ascii="Calibri" w:hAnsi="Calibri" w:cs="Calibri"/>
        </w:rPr>
        <w:t>Increased visibility for possibility of differential workloads</w:t>
      </w:r>
    </w:p>
    <w:p w14:paraId="331E7013" w14:textId="03A5102F" w:rsidR="003176EA" w:rsidRDefault="003176EA" w:rsidP="003176EA">
      <w:pPr>
        <w:pStyle w:val="ListParagraph"/>
        <w:numPr>
          <w:ilvl w:val="4"/>
          <w:numId w:val="3"/>
        </w:numPr>
        <w:rPr>
          <w:rFonts w:ascii="Calibri" w:hAnsi="Calibri" w:cs="Calibri"/>
        </w:rPr>
      </w:pPr>
      <w:r>
        <w:rPr>
          <w:rFonts w:ascii="Calibri" w:hAnsi="Calibri" w:cs="Calibri"/>
        </w:rPr>
        <w:t>Expanded discussion about the policy’s purpose and campus values</w:t>
      </w:r>
    </w:p>
    <w:p w14:paraId="5D61BAE1" w14:textId="77777777" w:rsidR="00E611DA" w:rsidRDefault="003176EA" w:rsidP="003176EA">
      <w:pPr>
        <w:pStyle w:val="ListParagraph"/>
        <w:numPr>
          <w:ilvl w:val="5"/>
          <w:numId w:val="3"/>
        </w:numPr>
        <w:rPr>
          <w:rFonts w:ascii="Calibri" w:hAnsi="Calibri" w:cs="Calibri"/>
        </w:rPr>
      </w:pPr>
      <w:r>
        <w:rPr>
          <w:rFonts w:ascii="Calibri" w:hAnsi="Calibri" w:cs="Calibri"/>
        </w:rPr>
        <w:t xml:space="preserve">Adding statements </w:t>
      </w:r>
      <w:r w:rsidR="00E611DA">
        <w:rPr>
          <w:rFonts w:ascii="Calibri" w:hAnsi="Calibri" w:cs="Calibri"/>
        </w:rPr>
        <w:t>that indicate the primary purpose of university RTP policy; reviews and processes must be clear, fair, and transparent; statements about inclusion; diverse forms of RSCA; service;</w:t>
      </w:r>
    </w:p>
    <w:p w14:paraId="273AE294" w14:textId="77777777" w:rsidR="00E611DA" w:rsidRDefault="00E611DA" w:rsidP="00E611DA">
      <w:pPr>
        <w:pStyle w:val="ListParagraph"/>
        <w:numPr>
          <w:ilvl w:val="4"/>
          <w:numId w:val="3"/>
        </w:numPr>
        <w:rPr>
          <w:rFonts w:ascii="Calibri" w:hAnsi="Calibri" w:cs="Calibri"/>
        </w:rPr>
      </w:pPr>
      <w:r>
        <w:rPr>
          <w:rFonts w:ascii="Calibri" w:hAnsi="Calibri" w:cs="Calibri"/>
        </w:rPr>
        <w:t>Instruction</w:t>
      </w:r>
    </w:p>
    <w:p w14:paraId="6E6AA015" w14:textId="31C8A0B0" w:rsidR="003176EA" w:rsidRDefault="00E611DA" w:rsidP="00E611DA">
      <w:pPr>
        <w:pStyle w:val="ListParagraph"/>
        <w:numPr>
          <w:ilvl w:val="5"/>
          <w:numId w:val="3"/>
        </w:numPr>
        <w:rPr>
          <w:rFonts w:ascii="Calibri" w:hAnsi="Calibri" w:cs="Calibri"/>
        </w:rPr>
      </w:pPr>
      <w:r>
        <w:rPr>
          <w:rFonts w:ascii="Calibri" w:hAnsi="Calibri" w:cs="Calibri"/>
        </w:rPr>
        <w:t>Changes are made based on evaluation and practices and adding instruction on reflection and adaptation (formative assessment); adding language to de-emphasize SPOT forms.</w:t>
      </w:r>
    </w:p>
    <w:p w14:paraId="3BA169C1" w14:textId="0C38D82E" w:rsidR="00E611DA" w:rsidRDefault="00E611DA" w:rsidP="00E611DA">
      <w:pPr>
        <w:pStyle w:val="ListParagraph"/>
        <w:numPr>
          <w:ilvl w:val="4"/>
          <w:numId w:val="3"/>
        </w:numPr>
        <w:rPr>
          <w:rFonts w:ascii="Calibri" w:hAnsi="Calibri" w:cs="Calibri"/>
        </w:rPr>
      </w:pPr>
      <w:r>
        <w:rPr>
          <w:rFonts w:ascii="Calibri" w:hAnsi="Calibri" w:cs="Calibri"/>
        </w:rPr>
        <w:t>RSCA</w:t>
      </w:r>
    </w:p>
    <w:p w14:paraId="7BCA04F2" w14:textId="15512CCD" w:rsidR="00E611DA" w:rsidRDefault="00E611DA" w:rsidP="00E611DA">
      <w:pPr>
        <w:pStyle w:val="ListParagraph"/>
        <w:numPr>
          <w:ilvl w:val="5"/>
          <w:numId w:val="3"/>
        </w:numPr>
        <w:rPr>
          <w:rFonts w:ascii="Calibri" w:hAnsi="Calibri" w:cs="Calibri"/>
        </w:rPr>
      </w:pPr>
      <w:r>
        <w:rPr>
          <w:rFonts w:ascii="Calibri" w:hAnsi="Calibri" w:cs="Calibri"/>
        </w:rPr>
        <w:t xml:space="preserve">Expanded definition to include not only traditional </w:t>
      </w:r>
    </w:p>
    <w:p w14:paraId="6630798E" w14:textId="77F31EBC" w:rsidR="00E611DA" w:rsidRDefault="00E611DA" w:rsidP="00E611DA">
      <w:pPr>
        <w:pStyle w:val="ListParagraph"/>
        <w:numPr>
          <w:ilvl w:val="4"/>
          <w:numId w:val="3"/>
        </w:numPr>
        <w:rPr>
          <w:rFonts w:ascii="Calibri" w:hAnsi="Calibri" w:cs="Calibri"/>
        </w:rPr>
      </w:pPr>
      <w:r>
        <w:rPr>
          <w:rFonts w:ascii="Calibri" w:hAnsi="Calibri" w:cs="Calibri"/>
        </w:rPr>
        <w:t>Service</w:t>
      </w:r>
    </w:p>
    <w:p w14:paraId="44EF1233" w14:textId="7C0C8676" w:rsidR="00E611DA" w:rsidRDefault="00E611DA" w:rsidP="00E611DA">
      <w:pPr>
        <w:pStyle w:val="ListParagraph"/>
        <w:numPr>
          <w:ilvl w:val="5"/>
          <w:numId w:val="3"/>
        </w:numPr>
        <w:rPr>
          <w:rFonts w:ascii="Calibri" w:hAnsi="Calibri" w:cs="Calibri"/>
        </w:rPr>
      </w:pPr>
      <w:r>
        <w:rPr>
          <w:rFonts w:ascii="Calibri" w:hAnsi="Calibri" w:cs="Calibri"/>
        </w:rPr>
        <w:t xml:space="preserve">Required, including some participation in shared governance; includes discussion of cultural </w:t>
      </w:r>
      <w:r>
        <w:rPr>
          <w:rFonts w:ascii="Calibri" w:hAnsi="Calibri" w:cs="Calibri"/>
        </w:rPr>
        <w:lastRenderedPageBreak/>
        <w:t>taxation; clarification about criteria and what candidates should put in narratives</w:t>
      </w:r>
    </w:p>
    <w:p w14:paraId="48D85365" w14:textId="6D19DB6E" w:rsidR="0014554A" w:rsidRPr="0014554A" w:rsidRDefault="00E611DA" w:rsidP="0014554A">
      <w:pPr>
        <w:pStyle w:val="ListParagraph"/>
        <w:numPr>
          <w:ilvl w:val="3"/>
          <w:numId w:val="3"/>
        </w:numPr>
        <w:rPr>
          <w:rFonts w:ascii="Calibri" w:hAnsi="Calibri" w:cs="Calibri"/>
        </w:rPr>
      </w:pPr>
      <w:r>
        <w:rPr>
          <w:rFonts w:ascii="Calibri" w:hAnsi="Calibri" w:cs="Calibri"/>
        </w:rPr>
        <w:t>Richard added the way that changes in language are being addressed – importance of revising “mays” vs “musts” and considering at what level these decisions are made (at university or college). For what comes next, this will mean the college will need to determine these musts.</w:t>
      </w:r>
    </w:p>
    <w:p w14:paraId="5BF7602C" w14:textId="1847AF20" w:rsidR="00E611DA" w:rsidRDefault="00E611DA" w:rsidP="00E611DA">
      <w:pPr>
        <w:pStyle w:val="ListParagraph"/>
        <w:numPr>
          <w:ilvl w:val="3"/>
          <w:numId w:val="3"/>
        </w:numPr>
        <w:rPr>
          <w:rFonts w:ascii="Calibri" w:hAnsi="Calibri" w:cs="Calibri"/>
        </w:rPr>
      </w:pPr>
      <w:r>
        <w:rPr>
          <w:rFonts w:ascii="Calibri" w:hAnsi="Calibri" w:cs="Calibri"/>
        </w:rPr>
        <w:t>Questions/Comments</w:t>
      </w:r>
    </w:p>
    <w:p w14:paraId="50D028DF" w14:textId="1403FFC7" w:rsidR="0014554A" w:rsidRDefault="0014554A" w:rsidP="0014554A">
      <w:pPr>
        <w:pStyle w:val="ListParagraph"/>
        <w:numPr>
          <w:ilvl w:val="4"/>
          <w:numId w:val="3"/>
        </w:numPr>
        <w:rPr>
          <w:rFonts w:ascii="Calibri" w:hAnsi="Calibri" w:cs="Calibri"/>
        </w:rPr>
      </w:pPr>
      <w:r>
        <w:rPr>
          <w:rFonts w:ascii="Calibri" w:hAnsi="Calibri" w:cs="Calibri"/>
        </w:rPr>
        <w:t>Sabrina asked about</w:t>
      </w:r>
      <w:r w:rsidRPr="0014554A">
        <w:rPr>
          <w:rFonts w:ascii="Calibri" w:hAnsi="Calibri" w:cs="Calibri"/>
        </w:rPr>
        <w:t xml:space="preserve"> the language for scholarship of engagement</w:t>
      </w:r>
      <w:r>
        <w:rPr>
          <w:rFonts w:ascii="Calibri" w:hAnsi="Calibri" w:cs="Calibri"/>
        </w:rPr>
        <w:t xml:space="preserve">. </w:t>
      </w:r>
    </w:p>
    <w:p w14:paraId="78782FA9" w14:textId="19D393EE" w:rsidR="0014554A" w:rsidRDefault="0014554A" w:rsidP="0014554A">
      <w:pPr>
        <w:pStyle w:val="ListParagraph"/>
        <w:numPr>
          <w:ilvl w:val="5"/>
          <w:numId w:val="3"/>
        </w:numPr>
        <w:rPr>
          <w:rFonts w:ascii="Calibri" w:hAnsi="Calibri" w:cs="Calibri"/>
        </w:rPr>
      </w:pPr>
      <w:r>
        <w:rPr>
          <w:rFonts w:ascii="Calibri" w:hAnsi="Calibri" w:cs="Calibri"/>
        </w:rPr>
        <w:t>Alan responded that there would be potentially a supplementary document that would go to the senate with the document (separate). Richard Marcus to share text language with Gwen Shaffer to share with FC via email.</w:t>
      </w:r>
    </w:p>
    <w:p w14:paraId="11160FB5" w14:textId="70E845A0" w:rsidR="00E611DA" w:rsidRDefault="0014554A" w:rsidP="00E611DA">
      <w:pPr>
        <w:pStyle w:val="ListParagraph"/>
        <w:numPr>
          <w:ilvl w:val="4"/>
          <w:numId w:val="3"/>
        </w:numPr>
        <w:rPr>
          <w:rFonts w:ascii="Calibri" w:hAnsi="Calibri" w:cs="Calibri"/>
        </w:rPr>
      </w:pPr>
      <w:r>
        <w:rPr>
          <w:rFonts w:ascii="Calibri" w:hAnsi="Calibri" w:cs="Calibri"/>
        </w:rPr>
        <w:t>When will the revised policy go to Academic Senate?</w:t>
      </w:r>
    </w:p>
    <w:p w14:paraId="19C4021D" w14:textId="74CD514C" w:rsidR="0014554A" w:rsidRDefault="0014554A" w:rsidP="0014554A">
      <w:pPr>
        <w:pStyle w:val="ListParagraph"/>
        <w:numPr>
          <w:ilvl w:val="5"/>
          <w:numId w:val="3"/>
        </w:numPr>
        <w:rPr>
          <w:rFonts w:ascii="Calibri" w:hAnsi="Calibri" w:cs="Calibri"/>
        </w:rPr>
      </w:pPr>
      <w:r>
        <w:rPr>
          <w:rFonts w:ascii="Calibri" w:hAnsi="Calibri" w:cs="Calibri"/>
        </w:rPr>
        <w:t>After FPTC is finished, unknown currently</w:t>
      </w:r>
    </w:p>
    <w:p w14:paraId="03B4CC9F" w14:textId="02E884DA" w:rsidR="0014554A" w:rsidRDefault="0014554A" w:rsidP="0014554A">
      <w:pPr>
        <w:pStyle w:val="ListParagraph"/>
        <w:numPr>
          <w:ilvl w:val="4"/>
          <w:numId w:val="3"/>
        </w:numPr>
        <w:rPr>
          <w:rFonts w:ascii="Calibri" w:hAnsi="Calibri" w:cs="Calibri"/>
        </w:rPr>
      </w:pPr>
      <w:r>
        <w:rPr>
          <w:rFonts w:ascii="Calibri" w:hAnsi="Calibri" w:cs="Calibri"/>
        </w:rPr>
        <w:t>Is there a formal process to provide feedback on the document?</w:t>
      </w:r>
    </w:p>
    <w:p w14:paraId="2D3D4D47" w14:textId="58F4EAF7" w:rsidR="0014554A" w:rsidRDefault="0014554A" w:rsidP="0014554A">
      <w:pPr>
        <w:pStyle w:val="ListParagraph"/>
        <w:numPr>
          <w:ilvl w:val="5"/>
          <w:numId w:val="3"/>
        </w:numPr>
        <w:rPr>
          <w:rFonts w:ascii="Calibri" w:hAnsi="Calibri" w:cs="Calibri"/>
        </w:rPr>
      </w:pPr>
      <w:r>
        <w:rPr>
          <w:rFonts w:ascii="Calibri" w:hAnsi="Calibri" w:cs="Calibri"/>
        </w:rPr>
        <w:t>Alan suggests providing specific language for suggestions. Email Alan.Colburn@csulb.edu</w:t>
      </w:r>
    </w:p>
    <w:p w14:paraId="2124C8AC" w14:textId="4F5FD1F7" w:rsidR="0014554A" w:rsidRDefault="0014554A" w:rsidP="0014554A">
      <w:pPr>
        <w:pStyle w:val="ListParagraph"/>
        <w:numPr>
          <w:ilvl w:val="5"/>
          <w:numId w:val="3"/>
        </w:numPr>
        <w:rPr>
          <w:rFonts w:ascii="Calibri" w:hAnsi="Calibri" w:cs="Calibri"/>
        </w:rPr>
      </w:pPr>
      <w:r>
        <w:rPr>
          <w:rFonts w:ascii="Calibri" w:hAnsi="Calibri" w:cs="Calibri"/>
        </w:rPr>
        <w:t xml:space="preserve">Richard offered to start a Qualtrics survey to collect this information. </w:t>
      </w:r>
    </w:p>
    <w:p w14:paraId="2E2C2721" w14:textId="1C28D6C6" w:rsidR="0014554A" w:rsidRDefault="0014554A" w:rsidP="0014554A">
      <w:pPr>
        <w:pStyle w:val="ListParagraph"/>
        <w:numPr>
          <w:ilvl w:val="4"/>
          <w:numId w:val="3"/>
        </w:numPr>
        <w:rPr>
          <w:rFonts w:ascii="Calibri" w:hAnsi="Calibri" w:cs="Calibri"/>
        </w:rPr>
      </w:pPr>
      <w:r w:rsidRPr="0014554A">
        <w:rPr>
          <w:rFonts w:ascii="Calibri" w:hAnsi="Calibri" w:cs="Calibri"/>
        </w:rPr>
        <w:t>Given the upcoming implementation of CLASP do you foresee any major conflicts/barriers b/t</w:t>
      </w:r>
      <w:r>
        <w:rPr>
          <w:rFonts w:ascii="Calibri" w:hAnsi="Calibri" w:cs="Calibri"/>
        </w:rPr>
        <w:t>o</w:t>
      </w:r>
      <w:r w:rsidRPr="0014554A">
        <w:rPr>
          <w:rFonts w:ascii="Calibri" w:hAnsi="Calibri" w:cs="Calibri"/>
        </w:rPr>
        <w:t xml:space="preserve"> our plans and this RTP policy?</w:t>
      </w:r>
      <w:r>
        <w:rPr>
          <w:rFonts w:ascii="Calibri" w:hAnsi="Calibri" w:cs="Calibri"/>
        </w:rPr>
        <w:t xml:space="preserve"> Not answered</w:t>
      </w:r>
    </w:p>
    <w:p w14:paraId="65C4323C" w14:textId="70EF092F" w:rsidR="0014554A" w:rsidRDefault="0014554A" w:rsidP="0014554A">
      <w:pPr>
        <w:pStyle w:val="ListParagraph"/>
        <w:numPr>
          <w:ilvl w:val="5"/>
          <w:numId w:val="3"/>
        </w:numPr>
        <w:rPr>
          <w:rFonts w:ascii="Calibri" w:hAnsi="Calibri" w:cs="Calibri"/>
        </w:rPr>
      </w:pPr>
      <w:r w:rsidRPr="0014554A">
        <w:rPr>
          <w:rFonts w:ascii="Calibri" w:hAnsi="Calibri" w:cs="Calibri"/>
        </w:rPr>
        <w:t>In response to a question about the CLASP process: since I have been involved in strategic planning I have regularly brought those priorities to the FPPC RTP process. I don’t expect a conflict.  Rather, I think CLA is going to have decisions to make about where to obligate departments rather than just say departments “may” do certain things.</w:t>
      </w:r>
    </w:p>
    <w:p w14:paraId="570B0DC6" w14:textId="66209A98" w:rsidR="0014554A" w:rsidRDefault="0014554A" w:rsidP="0014554A">
      <w:pPr>
        <w:pStyle w:val="ListParagraph"/>
        <w:numPr>
          <w:ilvl w:val="4"/>
          <w:numId w:val="3"/>
        </w:numPr>
        <w:rPr>
          <w:rFonts w:ascii="Calibri" w:hAnsi="Calibri" w:cs="Calibri"/>
        </w:rPr>
      </w:pPr>
      <w:r w:rsidRPr="0014554A">
        <w:rPr>
          <w:rFonts w:ascii="Calibri" w:hAnsi="Calibri" w:cs="Calibri"/>
        </w:rPr>
        <w:t>Does the CLA policy have to specify the mechanisms for ‘peer review’ for Scholarship of Engagement? Or will that be left to the Departments? Who determines if this has to go in the CLA policy or Department policies?</w:t>
      </w:r>
      <w:r>
        <w:rPr>
          <w:rFonts w:ascii="Calibri" w:hAnsi="Calibri" w:cs="Calibri"/>
        </w:rPr>
        <w:t xml:space="preserve"> Not answered.</w:t>
      </w:r>
    </w:p>
    <w:p w14:paraId="0BD7A2F2" w14:textId="7FAD43B6" w:rsidR="0014554A" w:rsidRPr="003176EA" w:rsidRDefault="0014554A" w:rsidP="0014554A">
      <w:pPr>
        <w:pStyle w:val="ListParagraph"/>
        <w:numPr>
          <w:ilvl w:val="5"/>
          <w:numId w:val="3"/>
        </w:numPr>
        <w:rPr>
          <w:rFonts w:ascii="Calibri" w:hAnsi="Calibri" w:cs="Calibri"/>
        </w:rPr>
      </w:pPr>
      <w:r>
        <w:rPr>
          <w:rFonts w:ascii="Calibri" w:hAnsi="Calibri" w:cs="Calibri"/>
        </w:rPr>
        <w:t>Richard Marcus responded: T</w:t>
      </w:r>
      <w:r w:rsidRPr="0014554A">
        <w:rPr>
          <w:rFonts w:ascii="Calibri" w:hAnsi="Calibri" w:cs="Calibri"/>
        </w:rPr>
        <w:t>here is not specific language in the proposed RTP about the peer review process.  Rather, it leaves it to the college.</w:t>
      </w:r>
    </w:p>
    <w:p w14:paraId="4C16E2CC" w14:textId="33FFE879" w:rsidR="00251AE3" w:rsidRDefault="00251AE3" w:rsidP="00251AE3">
      <w:pPr>
        <w:pStyle w:val="ListParagraph"/>
        <w:numPr>
          <w:ilvl w:val="1"/>
          <w:numId w:val="3"/>
        </w:numPr>
        <w:rPr>
          <w:rFonts w:ascii="Calibri" w:hAnsi="Calibri" w:cs="Calibri"/>
        </w:rPr>
      </w:pPr>
      <w:r>
        <w:rPr>
          <w:rFonts w:ascii="Calibri" w:hAnsi="Calibri" w:cs="Calibri"/>
        </w:rPr>
        <w:t xml:space="preserve">Linguistics Department RTP policy document (Department Chair Nancy Hall) </w:t>
      </w:r>
    </w:p>
    <w:p w14:paraId="7B86315C" w14:textId="674FF247" w:rsidR="0014554A" w:rsidRDefault="0014554A" w:rsidP="0014554A">
      <w:pPr>
        <w:pStyle w:val="ListParagraph"/>
        <w:numPr>
          <w:ilvl w:val="2"/>
          <w:numId w:val="3"/>
        </w:numPr>
        <w:rPr>
          <w:rFonts w:ascii="Calibri" w:hAnsi="Calibri" w:cs="Calibri"/>
        </w:rPr>
      </w:pPr>
      <w:r>
        <w:rPr>
          <w:rFonts w:ascii="Calibri" w:hAnsi="Calibri" w:cs="Calibri"/>
        </w:rPr>
        <w:t>Nancy Hall presented changes for the document</w:t>
      </w:r>
    </w:p>
    <w:p w14:paraId="010E8934" w14:textId="0593D71B" w:rsidR="0014554A" w:rsidRDefault="001F2D3A" w:rsidP="0014554A">
      <w:pPr>
        <w:pStyle w:val="ListParagraph"/>
        <w:numPr>
          <w:ilvl w:val="3"/>
          <w:numId w:val="3"/>
        </w:numPr>
        <w:rPr>
          <w:rFonts w:ascii="Calibri" w:hAnsi="Calibri" w:cs="Calibri"/>
        </w:rPr>
      </w:pPr>
      <w:r>
        <w:rPr>
          <w:rFonts w:ascii="Calibri" w:hAnsi="Calibri" w:cs="Calibri"/>
        </w:rPr>
        <w:t xml:space="preserve">Faculty can choose which RTP document they can use when they go up at any level. </w:t>
      </w:r>
    </w:p>
    <w:p w14:paraId="13AFD963" w14:textId="0E5E1E9D" w:rsidR="001F2D3A" w:rsidRDefault="001F2D3A" w:rsidP="0014554A">
      <w:pPr>
        <w:pStyle w:val="ListParagraph"/>
        <w:numPr>
          <w:ilvl w:val="3"/>
          <w:numId w:val="3"/>
        </w:numPr>
        <w:rPr>
          <w:rFonts w:ascii="Calibri" w:hAnsi="Calibri" w:cs="Calibri"/>
        </w:rPr>
      </w:pPr>
      <w:r>
        <w:rPr>
          <w:rFonts w:ascii="Calibri" w:hAnsi="Calibri" w:cs="Calibri"/>
        </w:rPr>
        <w:lastRenderedPageBreak/>
        <w:t xml:space="preserve">Vote is delayed because there was not quorum in the meeting. </w:t>
      </w:r>
    </w:p>
    <w:p w14:paraId="4BC9168C" w14:textId="437DB0C6" w:rsidR="001F2D3A" w:rsidRDefault="001F2D3A" w:rsidP="001F2D3A">
      <w:pPr>
        <w:pStyle w:val="ListParagraph"/>
        <w:numPr>
          <w:ilvl w:val="4"/>
          <w:numId w:val="3"/>
        </w:numPr>
        <w:rPr>
          <w:rFonts w:ascii="Calibri" w:hAnsi="Calibri" w:cs="Calibri"/>
        </w:rPr>
      </w:pPr>
      <w:r>
        <w:rPr>
          <w:rFonts w:ascii="Calibri" w:hAnsi="Calibri" w:cs="Calibri"/>
        </w:rPr>
        <w:t>Ballots will be emailed either Thursday or Friday</w:t>
      </w:r>
      <w:r w:rsidR="00837DAD">
        <w:rPr>
          <w:rFonts w:ascii="Calibri" w:hAnsi="Calibri" w:cs="Calibri"/>
        </w:rPr>
        <w:t xml:space="preserve"> the week of the meeting.</w:t>
      </w:r>
    </w:p>
    <w:p w14:paraId="5D79751F" w14:textId="7D10F657" w:rsidR="001F2D3A" w:rsidRDefault="001F2D3A" w:rsidP="001F2D3A">
      <w:pPr>
        <w:pStyle w:val="ListParagraph"/>
        <w:numPr>
          <w:ilvl w:val="0"/>
          <w:numId w:val="3"/>
        </w:numPr>
        <w:rPr>
          <w:rFonts w:ascii="Calibri" w:hAnsi="Calibri" w:cs="Calibri"/>
        </w:rPr>
      </w:pPr>
      <w:r>
        <w:rPr>
          <w:rFonts w:ascii="Calibri" w:hAnsi="Calibri" w:cs="Calibri"/>
        </w:rPr>
        <w:t>Adjourn</w:t>
      </w:r>
    </w:p>
    <w:p w14:paraId="4A900C5A" w14:textId="77777777" w:rsidR="006C4B6B" w:rsidRDefault="001F2D3A" w:rsidP="001F2D3A">
      <w:pPr>
        <w:pStyle w:val="ListParagraph"/>
        <w:numPr>
          <w:ilvl w:val="1"/>
          <w:numId w:val="3"/>
        </w:numPr>
        <w:rPr>
          <w:rFonts w:ascii="Calibri" w:hAnsi="Calibri" w:cs="Calibri"/>
        </w:rPr>
      </w:pPr>
      <w:r>
        <w:rPr>
          <w:rFonts w:ascii="Calibri" w:hAnsi="Calibri" w:cs="Calibri"/>
        </w:rPr>
        <w:t>Motion to adjour</w:t>
      </w:r>
      <w:r w:rsidR="006C4B6B">
        <w:rPr>
          <w:rFonts w:ascii="Calibri" w:hAnsi="Calibri" w:cs="Calibri"/>
        </w:rPr>
        <w:t>n by</w:t>
      </w:r>
      <w:r>
        <w:rPr>
          <w:rFonts w:ascii="Calibri" w:hAnsi="Calibri" w:cs="Calibri"/>
        </w:rPr>
        <w:t xml:space="preserve"> Anand </w:t>
      </w:r>
      <w:proofErr w:type="spellStart"/>
      <w:r>
        <w:rPr>
          <w:rFonts w:ascii="Calibri" w:hAnsi="Calibri" w:cs="Calibri"/>
        </w:rPr>
        <w:t>Commissiong</w:t>
      </w:r>
      <w:proofErr w:type="spellEnd"/>
      <w:r>
        <w:rPr>
          <w:rFonts w:ascii="Calibri" w:hAnsi="Calibri" w:cs="Calibri"/>
        </w:rPr>
        <w:t xml:space="preserve"> </w:t>
      </w:r>
    </w:p>
    <w:p w14:paraId="21856BB2" w14:textId="5F31CF74" w:rsidR="001F2D3A" w:rsidRDefault="006C4B6B" w:rsidP="001F2D3A">
      <w:pPr>
        <w:pStyle w:val="ListParagraph"/>
        <w:numPr>
          <w:ilvl w:val="1"/>
          <w:numId w:val="3"/>
        </w:numPr>
        <w:rPr>
          <w:rFonts w:ascii="Calibri" w:hAnsi="Calibri" w:cs="Calibri"/>
        </w:rPr>
      </w:pPr>
      <w:r>
        <w:rPr>
          <w:rFonts w:ascii="Calibri" w:hAnsi="Calibri" w:cs="Calibri"/>
        </w:rPr>
        <w:t xml:space="preserve">Seconded by </w:t>
      </w:r>
      <w:r w:rsidR="001F2D3A">
        <w:rPr>
          <w:rFonts w:ascii="Calibri" w:hAnsi="Calibri" w:cs="Calibri"/>
        </w:rPr>
        <w:t xml:space="preserve">Eileen Klink </w:t>
      </w:r>
    </w:p>
    <w:p w14:paraId="53F169E5" w14:textId="77777777" w:rsidR="00251AE3" w:rsidRDefault="00251AE3" w:rsidP="00251AE3">
      <w:pPr>
        <w:pStyle w:val="ListParagraph"/>
        <w:ind w:left="1080"/>
        <w:rPr>
          <w:rFonts w:ascii="Calibri" w:hAnsi="Calibri" w:cs="Calibri"/>
        </w:rPr>
      </w:pPr>
    </w:p>
    <w:p w14:paraId="2CB4FDA1" w14:textId="77777777" w:rsidR="00C25235" w:rsidRDefault="00C25235" w:rsidP="00C25235">
      <w:pPr>
        <w:pStyle w:val="ListParagraph"/>
        <w:ind w:left="1080"/>
        <w:rPr>
          <w:rFonts w:ascii="Calibri" w:hAnsi="Calibri" w:cs="Calibri"/>
        </w:rPr>
      </w:pPr>
    </w:p>
    <w:p w14:paraId="163A69B8" w14:textId="77777777" w:rsidR="00AE2A61" w:rsidRPr="00AE2A61" w:rsidRDefault="00AE2A61" w:rsidP="00AE2A61">
      <w:pPr>
        <w:rPr>
          <w:rFonts w:ascii="Calibri" w:hAnsi="Calibri" w:cs="Calibri"/>
        </w:rPr>
      </w:pPr>
    </w:p>
    <w:p w14:paraId="396125F6" w14:textId="5424A64F" w:rsidR="00014B59" w:rsidRPr="009A7947" w:rsidRDefault="00014B59" w:rsidP="00D87D49"/>
    <w:sectPr w:rsidR="00014B59" w:rsidRPr="009A7947"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81D2F"/>
    <w:multiLevelType w:val="hybridMultilevel"/>
    <w:tmpl w:val="75606BDC"/>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D4FE6"/>
    <w:multiLevelType w:val="hybridMultilevel"/>
    <w:tmpl w:val="086EAF6E"/>
    <w:lvl w:ilvl="0" w:tplc="0409000F">
      <w:start w:val="1"/>
      <w:numFmt w:val="decimal"/>
      <w:lvlText w:val="%1."/>
      <w:lvlJc w:val="left"/>
      <w:pPr>
        <w:ind w:left="720" w:hanging="360"/>
      </w:pPr>
      <w:rPr>
        <w:rFonts w:hint="default"/>
      </w:rPr>
    </w:lvl>
    <w:lvl w:ilvl="1" w:tplc="BD9CBDAA">
      <w:start w:val="1"/>
      <w:numFmt w:val="lowerLetter"/>
      <w:lvlText w:val="%2."/>
      <w:lvlJc w:val="left"/>
      <w:pPr>
        <w:ind w:left="1080" w:hanging="360"/>
      </w:pPr>
      <w:rPr>
        <w:rFonts w:asciiTheme="minorHAnsi" w:eastAsiaTheme="minorHAnsi" w:hAnsiTheme="minorHAnsi" w:cstheme="minorBidi"/>
      </w:rPr>
    </w:lvl>
    <w:lvl w:ilvl="2" w:tplc="AF90A024">
      <w:start w:val="1"/>
      <w:numFmt w:val="lowerRoman"/>
      <w:lvlText w:val="%3."/>
      <w:lvlJc w:val="right"/>
      <w:pPr>
        <w:ind w:left="1350" w:hanging="180"/>
      </w:pPr>
      <w:rPr>
        <w:rFonts w:asciiTheme="minorHAnsi" w:hAnsiTheme="minorHAnsi" w:cstheme="minorHAnsi" w:hint="default"/>
        <w:i w:val="0"/>
        <w:iCs w:val="0"/>
      </w:rPr>
    </w:lvl>
    <w:lvl w:ilvl="3" w:tplc="0409000F">
      <w:start w:val="1"/>
      <w:numFmt w:val="decimal"/>
      <w:lvlText w:val="%4."/>
      <w:lvlJc w:val="left"/>
      <w:pPr>
        <w:ind w:left="19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53828"/>
    <w:multiLevelType w:val="hybridMultilevel"/>
    <w:tmpl w:val="8EAE447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5F9C3BAA">
      <w:start w:val="1"/>
      <w:numFmt w:val="lowerRoman"/>
      <w:lvlText w:val="%3."/>
      <w:lvlJc w:val="right"/>
      <w:pPr>
        <w:ind w:left="1080" w:hanging="180"/>
      </w:pPr>
      <w:rPr>
        <w:rFonts w:ascii="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B6460B"/>
    <w:multiLevelType w:val="hybridMultilevel"/>
    <w:tmpl w:val="B124397E"/>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10744">
    <w:abstractNumId w:val="0"/>
  </w:num>
  <w:num w:numId="2" w16cid:durableId="1084957220">
    <w:abstractNumId w:val="3"/>
  </w:num>
  <w:num w:numId="3" w16cid:durableId="1855459165">
    <w:abstractNumId w:val="2"/>
  </w:num>
  <w:num w:numId="4" w16cid:durableId="21445976">
    <w:abstractNumId w:val="4"/>
  </w:num>
  <w:num w:numId="5" w16cid:durableId="327556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17"/>
    <w:rsid w:val="000141CE"/>
    <w:rsid w:val="00014B59"/>
    <w:rsid w:val="000156ED"/>
    <w:rsid w:val="00055D26"/>
    <w:rsid w:val="00073561"/>
    <w:rsid w:val="000743E8"/>
    <w:rsid w:val="000B1C4F"/>
    <w:rsid w:val="000C3773"/>
    <w:rsid w:val="001124F8"/>
    <w:rsid w:val="00127D16"/>
    <w:rsid w:val="0014554A"/>
    <w:rsid w:val="00145F82"/>
    <w:rsid w:val="00164B87"/>
    <w:rsid w:val="001939B5"/>
    <w:rsid w:val="001C4C51"/>
    <w:rsid w:val="001F04D0"/>
    <w:rsid w:val="001F0F14"/>
    <w:rsid w:val="001F2D3A"/>
    <w:rsid w:val="001F5F81"/>
    <w:rsid w:val="00200363"/>
    <w:rsid w:val="002279D7"/>
    <w:rsid w:val="00236D5B"/>
    <w:rsid w:val="00241F22"/>
    <w:rsid w:val="00251AE3"/>
    <w:rsid w:val="0025353B"/>
    <w:rsid w:val="002566E4"/>
    <w:rsid w:val="00272A58"/>
    <w:rsid w:val="002F4F78"/>
    <w:rsid w:val="00301AF4"/>
    <w:rsid w:val="003176EA"/>
    <w:rsid w:val="00324EA8"/>
    <w:rsid w:val="003273B5"/>
    <w:rsid w:val="00345461"/>
    <w:rsid w:val="00350502"/>
    <w:rsid w:val="003552B7"/>
    <w:rsid w:val="00357E72"/>
    <w:rsid w:val="00370CA3"/>
    <w:rsid w:val="003A21AC"/>
    <w:rsid w:val="003B29D6"/>
    <w:rsid w:val="003D2233"/>
    <w:rsid w:val="003E218A"/>
    <w:rsid w:val="003E2BD9"/>
    <w:rsid w:val="003F4E36"/>
    <w:rsid w:val="00403010"/>
    <w:rsid w:val="00424C84"/>
    <w:rsid w:val="00433091"/>
    <w:rsid w:val="004560FF"/>
    <w:rsid w:val="00472B9E"/>
    <w:rsid w:val="004965DE"/>
    <w:rsid w:val="004B7979"/>
    <w:rsid w:val="004D06A9"/>
    <w:rsid w:val="004E581E"/>
    <w:rsid w:val="005231FF"/>
    <w:rsid w:val="0057342E"/>
    <w:rsid w:val="005A0D74"/>
    <w:rsid w:val="005C61E4"/>
    <w:rsid w:val="005F3513"/>
    <w:rsid w:val="005F54EE"/>
    <w:rsid w:val="006362C8"/>
    <w:rsid w:val="006C2B97"/>
    <w:rsid w:val="006C4B6B"/>
    <w:rsid w:val="006C4CA0"/>
    <w:rsid w:val="006F6B59"/>
    <w:rsid w:val="00715DEA"/>
    <w:rsid w:val="00742138"/>
    <w:rsid w:val="00746D17"/>
    <w:rsid w:val="0075024F"/>
    <w:rsid w:val="007856C7"/>
    <w:rsid w:val="007928B8"/>
    <w:rsid w:val="00794075"/>
    <w:rsid w:val="00797A42"/>
    <w:rsid w:val="007B0CF2"/>
    <w:rsid w:val="007B562C"/>
    <w:rsid w:val="007E2564"/>
    <w:rsid w:val="00816BC2"/>
    <w:rsid w:val="0083796B"/>
    <w:rsid w:val="00837DAD"/>
    <w:rsid w:val="008420AA"/>
    <w:rsid w:val="00865B8B"/>
    <w:rsid w:val="00867484"/>
    <w:rsid w:val="008D4C7A"/>
    <w:rsid w:val="008F027D"/>
    <w:rsid w:val="009070E4"/>
    <w:rsid w:val="009353C6"/>
    <w:rsid w:val="00945546"/>
    <w:rsid w:val="00972977"/>
    <w:rsid w:val="00993B17"/>
    <w:rsid w:val="0099400C"/>
    <w:rsid w:val="009A6C81"/>
    <w:rsid w:val="009A7947"/>
    <w:rsid w:val="009E1145"/>
    <w:rsid w:val="009F3D6C"/>
    <w:rsid w:val="009F51B9"/>
    <w:rsid w:val="00A429FC"/>
    <w:rsid w:val="00A4371E"/>
    <w:rsid w:val="00A51CC1"/>
    <w:rsid w:val="00A7090A"/>
    <w:rsid w:val="00A83333"/>
    <w:rsid w:val="00A970E1"/>
    <w:rsid w:val="00AA0262"/>
    <w:rsid w:val="00AA049A"/>
    <w:rsid w:val="00AD219E"/>
    <w:rsid w:val="00AE2A61"/>
    <w:rsid w:val="00AF2B2C"/>
    <w:rsid w:val="00B87623"/>
    <w:rsid w:val="00BD02BC"/>
    <w:rsid w:val="00BD411D"/>
    <w:rsid w:val="00C25235"/>
    <w:rsid w:val="00C341E6"/>
    <w:rsid w:val="00C55AD5"/>
    <w:rsid w:val="00C8167B"/>
    <w:rsid w:val="00CB0224"/>
    <w:rsid w:val="00CC2EB4"/>
    <w:rsid w:val="00D11D52"/>
    <w:rsid w:val="00D37388"/>
    <w:rsid w:val="00D75894"/>
    <w:rsid w:val="00D87D49"/>
    <w:rsid w:val="00DC0093"/>
    <w:rsid w:val="00DC3CD5"/>
    <w:rsid w:val="00DD5C30"/>
    <w:rsid w:val="00DF43DE"/>
    <w:rsid w:val="00E13717"/>
    <w:rsid w:val="00E53DCB"/>
    <w:rsid w:val="00E611DA"/>
    <w:rsid w:val="00E65923"/>
    <w:rsid w:val="00E70D87"/>
    <w:rsid w:val="00E853D1"/>
    <w:rsid w:val="00E86F42"/>
    <w:rsid w:val="00EC0A56"/>
    <w:rsid w:val="00EF0E5C"/>
    <w:rsid w:val="00F061B3"/>
    <w:rsid w:val="00F11F62"/>
    <w:rsid w:val="00F776BA"/>
    <w:rsid w:val="00F83B49"/>
    <w:rsid w:val="00FE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EF1DF"/>
  <w15:chartTrackingRefBased/>
  <w15:docId w15:val="{E40D954E-B68D-EA4A-8DEB-2A65C5A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0F14"/>
    <w:rPr>
      <w:color w:val="0000FF"/>
      <w:u w:val="single"/>
    </w:rPr>
  </w:style>
  <w:style w:type="character" w:styleId="UnresolvedMention">
    <w:name w:val="Unresolved Mention"/>
    <w:basedOn w:val="DefaultParagraphFont"/>
    <w:uiPriority w:val="99"/>
    <w:semiHidden/>
    <w:unhideWhenUsed/>
    <w:rsid w:val="001F0F14"/>
    <w:rPr>
      <w:color w:val="605E5C"/>
      <w:shd w:val="clear" w:color="auto" w:fill="E1DFDD"/>
    </w:rPr>
  </w:style>
  <w:style w:type="character" w:customStyle="1" w:styleId="apple-converted-space">
    <w:name w:val="apple-converted-space"/>
    <w:basedOn w:val="DefaultParagraphFont"/>
    <w:rsid w:val="005F54EE"/>
  </w:style>
  <w:style w:type="character" w:customStyle="1" w:styleId="searchhighlight">
    <w:name w:val="searchhighlight"/>
    <w:basedOn w:val="DefaultParagraphFont"/>
    <w:rsid w:val="00972977"/>
  </w:style>
  <w:style w:type="paragraph" w:styleId="NormalWeb">
    <w:name w:val="Normal (Web)"/>
    <w:basedOn w:val="Normal"/>
    <w:uiPriority w:val="99"/>
    <w:unhideWhenUsed/>
    <w:rsid w:val="009F3D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8833">
      <w:bodyDiv w:val="1"/>
      <w:marLeft w:val="0"/>
      <w:marRight w:val="0"/>
      <w:marTop w:val="0"/>
      <w:marBottom w:val="0"/>
      <w:divBdr>
        <w:top w:val="none" w:sz="0" w:space="0" w:color="auto"/>
        <w:left w:val="none" w:sz="0" w:space="0" w:color="auto"/>
        <w:bottom w:val="none" w:sz="0" w:space="0" w:color="auto"/>
        <w:right w:val="none" w:sz="0" w:space="0" w:color="auto"/>
      </w:divBdr>
    </w:div>
    <w:div w:id="407579325">
      <w:bodyDiv w:val="1"/>
      <w:marLeft w:val="0"/>
      <w:marRight w:val="0"/>
      <w:marTop w:val="0"/>
      <w:marBottom w:val="0"/>
      <w:divBdr>
        <w:top w:val="none" w:sz="0" w:space="0" w:color="auto"/>
        <w:left w:val="none" w:sz="0" w:space="0" w:color="auto"/>
        <w:bottom w:val="none" w:sz="0" w:space="0" w:color="auto"/>
        <w:right w:val="none" w:sz="0" w:space="0" w:color="auto"/>
      </w:divBdr>
    </w:div>
    <w:div w:id="533664339">
      <w:bodyDiv w:val="1"/>
      <w:marLeft w:val="0"/>
      <w:marRight w:val="0"/>
      <w:marTop w:val="0"/>
      <w:marBottom w:val="0"/>
      <w:divBdr>
        <w:top w:val="none" w:sz="0" w:space="0" w:color="auto"/>
        <w:left w:val="none" w:sz="0" w:space="0" w:color="auto"/>
        <w:bottom w:val="none" w:sz="0" w:space="0" w:color="auto"/>
        <w:right w:val="none" w:sz="0" w:space="0" w:color="auto"/>
      </w:divBdr>
    </w:div>
    <w:div w:id="573322845">
      <w:bodyDiv w:val="1"/>
      <w:marLeft w:val="0"/>
      <w:marRight w:val="0"/>
      <w:marTop w:val="0"/>
      <w:marBottom w:val="0"/>
      <w:divBdr>
        <w:top w:val="none" w:sz="0" w:space="0" w:color="auto"/>
        <w:left w:val="none" w:sz="0" w:space="0" w:color="auto"/>
        <w:bottom w:val="none" w:sz="0" w:space="0" w:color="auto"/>
        <w:right w:val="none" w:sz="0" w:space="0" w:color="auto"/>
      </w:divBdr>
    </w:div>
    <w:div w:id="799761162">
      <w:bodyDiv w:val="1"/>
      <w:marLeft w:val="0"/>
      <w:marRight w:val="0"/>
      <w:marTop w:val="0"/>
      <w:marBottom w:val="0"/>
      <w:divBdr>
        <w:top w:val="none" w:sz="0" w:space="0" w:color="auto"/>
        <w:left w:val="none" w:sz="0" w:space="0" w:color="auto"/>
        <w:bottom w:val="none" w:sz="0" w:space="0" w:color="auto"/>
        <w:right w:val="none" w:sz="0" w:space="0" w:color="auto"/>
      </w:divBdr>
    </w:div>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 w:id="1114253795">
      <w:bodyDiv w:val="1"/>
      <w:marLeft w:val="0"/>
      <w:marRight w:val="0"/>
      <w:marTop w:val="0"/>
      <w:marBottom w:val="0"/>
      <w:divBdr>
        <w:top w:val="none" w:sz="0" w:space="0" w:color="auto"/>
        <w:left w:val="none" w:sz="0" w:space="0" w:color="auto"/>
        <w:bottom w:val="none" w:sz="0" w:space="0" w:color="auto"/>
        <w:right w:val="none" w:sz="0" w:space="0" w:color="auto"/>
      </w:divBdr>
    </w:div>
    <w:div w:id="1257254174">
      <w:bodyDiv w:val="1"/>
      <w:marLeft w:val="0"/>
      <w:marRight w:val="0"/>
      <w:marTop w:val="0"/>
      <w:marBottom w:val="0"/>
      <w:divBdr>
        <w:top w:val="none" w:sz="0" w:space="0" w:color="auto"/>
        <w:left w:val="none" w:sz="0" w:space="0" w:color="auto"/>
        <w:bottom w:val="none" w:sz="0" w:space="0" w:color="auto"/>
        <w:right w:val="none" w:sz="0" w:space="0" w:color="auto"/>
      </w:divBdr>
    </w:div>
    <w:div w:id="1506700467">
      <w:bodyDiv w:val="1"/>
      <w:marLeft w:val="0"/>
      <w:marRight w:val="0"/>
      <w:marTop w:val="0"/>
      <w:marBottom w:val="0"/>
      <w:divBdr>
        <w:top w:val="none" w:sz="0" w:space="0" w:color="auto"/>
        <w:left w:val="none" w:sz="0" w:space="0" w:color="auto"/>
        <w:bottom w:val="none" w:sz="0" w:space="0" w:color="auto"/>
        <w:right w:val="none" w:sz="0" w:space="0" w:color="auto"/>
      </w:divBdr>
    </w:div>
    <w:div w:id="17691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ulb.zoom.us/j/82883674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McCall</cp:lastModifiedBy>
  <cp:revision>4</cp:revision>
  <dcterms:created xsi:type="dcterms:W3CDTF">2022-05-17T05:28:00Z</dcterms:created>
  <dcterms:modified xsi:type="dcterms:W3CDTF">2022-05-31T00:06:00Z</dcterms:modified>
</cp:coreProperties>
</file>