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95EC" w14:textId="499E32F7" w:rsidR="0067245C" w:rsidRPr="0067245C" w:rsidRDefault="0067245C" w:rsidP="0067245C">
      <w:pPr>
        <w:jc w:val="center"/>
        <w:rPr>
          <w:rFonts w:ascii="Times New Roman" w:hAnsi="Times New Roman" w:cs="Times New Roman"/>
          <w:b/>
          <w:bCs/>
        </w:rPr>
      </w:pPr>
      <w:r w:rsidRPr="0067245C">
        <w:rPr>
          <w:rFonts w:ascii="Times New Roman" w:hAnsi="Times New Roman" w:cs="Times New Roman"/>
          <w:b/>
          <w:bCs/>
        </w:rPr>
        <w:t>CLA RTP Policy (</w:t>
      </w:r>
      <w:r w:rsidR="005E6DF0">
        <w:rPr>
          <w:rFonts w:ascii="Times New Roman" w:hAnsi="Times New Roman" w:cs="Times New Roman"/>
          <w:b/>
          <w:bCs/>
        </w:rPr>
        <w:t xml:space="preserve">proposed revisions for </w:t>
      </w:r>
      <w:r w:rsidR="00C45698">
        <w:rPr>
          <w:rFonts w:ascii="Times New Roman" w:hAnsi="Times New Roman" w:cs="Times New Roman"/>
          <w:b/>
          <w:bCs/>
        </w:rPr>
        <w:t>Disclosure of Peer Review Process</w:t>
      </w:r>
      <w:r w:rsidRPr="0067245C">
        <w:rPr>
          <w:rFonts w:ascii="Times New Roman" w:hAnsi="Times New Roman" w:cs="Times New Roman"/>
          <w:b/>
          <w:bCs/>
        </w:rPr>
        <w:t>)</w:t>
      </w:r>
    </w:p>
    <w:p w14:paraId="67AFBC9E" w14:textId="77777777" w:rsidR="005E6DF0" w:rsidRPr="00CB44CC" w:rsidRDefault="005E6DF0" w:rsidP="005E6DF0">
      <w:pPr>
        <w:jc w:val="center"/>
        <w:rPr>
          <w:rFonts w:ascii="Times New Roman" w:hAnsi="Times New Roman" w:cs="Times New Roman"/>
          <w:i/>
          <w:iCs/>
        </w:rPr>
      </w:pPr>
      <w:r w:rsidRPr="00CB44CC">
        <w:rPr>
          <w:rFonts w:ascii="Times New Roman" w:hAnsi="Times New Roman" w:cs="Times New Roman"/>
          <w:i/>
          <w:iCs/>
        </w:rPr>
        <w:t xml:space="preserve">CLA Equity Task Force, Team 4: Raven Pfister &amp; Emily </w:t>
      </w:r>
      <w:proofErr w:type="spellStart"/>
      <w:r w:rsidRPr="00CB44CC">
        <w:rPr>
          <w:rFonts w:ascii="Times New Roman" w:hAnsi="Times New Roman" w:cs="Times New Roman"/>
          <w:i/>
          <w:iCs/>
        </w:rPr>
        <w:t>Berquist</w:t>
      </w:r>
      <w:proofErr w:type="spellEnd"/>
      <w:r w:rsidRPr="00CB44CC">
        <w:rPr>
          <w:rFonts w:ascii="Times New Roman" w:hAnsi="Times New Roman" w:cs="Times New Roman"/>
          <w:i/>
          <w:iCs/>
        </w:rPr>
        <w:t xml:space="preserve"> Soule, co-leads</w:t>
      </w:r>
    </w:p>
    <w:p w14:paraId="5BE3E033" w14:textId="7539C81A" w:rsidR="005E6DF0" w:rsidRPr="00CB44CC" w:rsidRDefault="005E6DF0" w:rsidP="005E6DF0">
      <w:pPr>
        <w:jc w:val="center"/>
        <w:rPr>
          <w:rFonts w:ascii="Times New Roman" w:hAnsi="Times New Roman" w:cs="Times New Roman"/>
          <w:i/>
          <w:iCs/>
        </w:rPr>
      </w:pPr>
      <w:r w:rsidRPr="00CB44CC">
        <w:rPr>
          <w:rFonts w:ascii="Times New Roman" w:hAnsi="Times New Roman" w:cs="Times New Roman"/>
          <w:i/>
          <w:iCs/>
        </w:rPr>
        <w:t xml:space="preserve">Equity Task Force Members: </w:t>
      </w:r>
      <w:proofErr w:type="spellStart"/>
      <w:r w:rsidRPr="00CB44CC">
        <w:rPr>
          <w:rFonts w:ascii="Times New Roman" w:hAnsi="Times New Roman" w:cs="Times New Roman"/>
          <w:i/>
          <w:iCs/>
        </w:rPr>
        <w:t>Linna</w:t>
      </w:r>
      <w:proofErr w:type="spellEnd"/>
      <w:r w:rsidRPr="00CB44CC">
        <w:rPr>
          <w:rFonts w:ascii="Times New Roman" w:hAnsi="Times New Roman" w:cs="Times New Roman"/>
          <w:i/>
          <w:iCs/>
        </w:rPr>
        <w:t xml:space="preserve"> Li, Jacqueline Lyon, </w:t>
      </w:r>
      <w:r w:rsidR="007B428D">
        <w:rPr>
          <w:rFonts w:ascii="Times New Roman" w:hAnsi="Times New Roman" w:cs="Times New Roman"/>
          <w:i/>
          <w:iCs/>
        </w:rPr>
        <w:t xml:space="preserve">&amp; </w:t>
      </w:r>
      <w:proofErr w:type="spellStart"/>
      <w:r w:rsidRPr="00CB44CC">
        <w:rPr>
          <w:rFonts w:ascii="Times New Roman" w:hAnsi="Times New Roman" w:cs="Times New Roman"/>
          <w:i/>
          <w:iCs/>
        </w:rPr>
        <w:t>Varisa</w:t>
      </w:r>
      <w:proofErr w:type="spellEnd"/>
      <w:r w:rsidRPr="00CB44CC">
        <w:rPr>
          <w:rFonts w:ascii="Times New Roman" w:hAnsi="Times New Roman" w:cs="Times New Roman"/>
          <w:i/>
          <w:iCs/>
        </w:rPr>
        <w:t xml:space="preserve"> </w:t>
      </w:r>
      <w:proofErr w:type="spellStart"/>
      <w:r w:rsidRPr="00CB44CC">
        <w:rPr>
          <w:rFonts w:ascii="Times New Roman" w:hAnsi="Times New Roman" w:cs="Times New Roman"/>
          <w:i/>
          <w:iCs/>
        </w:rPr>
        <w:t>Patraporn</w:t>
      </w:r>
      <w:proofErr w:type="spellEnd"/>
    </w:p>
    <w:p w14:paraId="0858028C" w14:textId="1C6DE7E3" w:rsidR="00C50776" w:rsidRDefault="00C50776" w:rsidP="00006930">
      <w:pPr>
        <w:jc w:val="both"/>
        <w:rPr>
          <w:rFonts w:ascii="Times New Roman" w:hAnsi="Times New Roman" w:cs="Times New Roman"/>
          <w:b/>
          <w:bCs/>
          <w:sz w:val="32"/>
          <w:szCs w:val="32"/>
        </w:rPr>
      </w:pPr>
    </w:p>
    <w:p w14:paraId="3F65ACD5" w14:textId="77777777" w:rsidR="007B428D" w:rsidRDefault="007B428D" w:rsidP="00006930">
      <w:pPr>
        <w:jc w:val="both"/>
        <w:rPr>
          <w:rFonts w:ascii="Times New Roman" w:hAnsi="Times New Roman" w:cs="Times New Roman"/>
        </w:rPr>
      </w:pPr>
    </w:p>
    <w:p w14:paraId="7D723DBE" w14:textId="6BEB95DA" w:rsidR="00C50776" w:rsidRDefault="00C50776" w:rsidP="00006930">
      <w:pPr>
        <w:jc w:val="both"/>
        <w:rPr>
          <w:rFonts w:ascii="Times New Roman" w:hAnsi="Times New Roman" w:cs="Times New Roman"/>
          <w:b/>
          <w:bCs/>
        </w:rPr>
      </w:pPr>
      <w:r>
        <w:rPr>
          <w:rFonts w:ascii="Times New Roman" w:hAnsi="Times New Roman" w:cs="Times New Roman"/>
          <w:b/>
          <w:bCs/>
        </w:rPr>
        <w:t>2.2.6 Disclosure Requirements and Conflict of Interest</w:t>
      </w:r>
    </w:p>
    <w:p w14:paraId="47E0B5D8" w14:textId="12ACFDCE" w:rsidR="00C50776" w:rsidRDefault="00C50776" w:rsidP="00006930">
      <w:pPr>
        <w:jc w:val="both"/>
        <w:rPr>
          <w:rFonts w:ascii="Times New Roman" w:hAnsi="Times New Roman" w:cs="Times New Roman"/>
          <w:b/>
          <w:bCs/>
        </w:rPr>
      </w:pPr>
    </w:p>
    <w:p w14:paraId="1191959D" w14:textId="1738200D" w:rsidR="00C50776" w:rsidRDefault="00C50776" w:rsidP="00006930">
      <w:pPr>
        <w:jc w:val="both"/>
        <w:rPr>
          <w:rFonts w:ascii="Times New Roman" w:hAnsi="Times New Roman" w:cs="Times New Roman"/>
          <w:b/>
          <w:bCs/>
        </w:rPr>
      </w:pPr>
      <w:r>
        <w:rPr>
          <w:rFonts w:ascii="Times New Roman" w:hAnsi="Times New Roman" w:cs="Times New Roman"/>
          <w:b/>
          <w:bCs/>
        </w:rPr>
        <w:tab/>
        <w:t>2.2.6.1 Disclosure of Peer Review Process</w:t>
      </w:r>
    </w:p>
    <w:p w14:paraId="5F3259AE" w14:textId="3DA650CF" w:rsidR="00C50776" w:rsidRDefault="00C50776" w:rsidP="00006930">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Candidates are responsible for providing proof of peer review. All such proof must be </w:t>
      </w:r>
      <w:r>
        <w:rPr>
          <w:rFonts w:ascii="Times New Roman" w:hAnsi="Times New Roman" w:cs="Times New Roman"/>
        </w:rPr>
        <w:tab/>
        <w:t xml:space="preserve">provided in English. </w:t>
      </w:r>
    </w:p>
    <w:p w14:paraId="17352418" w14:textId="6CB675D9" w:rsidR="00C50776" w:rsidRDefault="00C50776" w:rsidP="00006930">
      <w:pPr>
        <w:jc w:val="both"/>
        <w:rPr>
          <w:rFonts w:ascii="Times New Roman" w:hAnsi="Times New Roman" w:cs="Times New Roman"/>
        </w:rPr>
      </w:pPr>
    </w:p>
    <w:p w14:paraId="057F20B4" w14:textId="752AF197" w:rsidR="00C50776" w:rsidRDefault="00C50776" w:rsidP="685BED89">
      <w:pPr>
        <w:jc w:val="both"/>
        <w:rPr>
          <w:rFonts w:ascii="Times New Roman" w:hAnsi="Times New Roman" w:cs="Times New Roman"/>
        </w:rPr>
      </w:pPr>
      <w:r>
        <w:rPr>
          <w:rFonts w:ascii="Times New Roman" w:hAnsi="Times New Roman" w:cs="Times New Roman"/>
        </w:rPr>
        <w:tab/>
        <w:t xml:space="preserve">Proof of peer review can </w:t>
      </w:r>
      <w:proofErr w:type="gramStart"/>
      <w:r>
        <w:rPr>
          <w:rFonts w:ascii="Times New Roman" w:hAnsi="Times New Roman" w:cs="Times New Roman"/>
        </w:rPr>
        <w:t>include, but</w:t>
      </w:r>
      <w:proofErr w:type="gramEnd"/>
      <w:r>
        <w:rPr>
          <w:rFonts w:ascii="Times New Roman" w:hAnsi="Times New Roman" w:cs="Times New Roman"/>
        </w:rPr>
        <w:t xml:space="preserve"> is not limited </w:t>
      </w:r>
      <w:r w:rsidRPr="0059620B">
        <w:rPr>
          <w:rFonts w:ascii="Times New Roman" w:hAnsi="Times New Roman" w:cs="Times New Roman"/>
          <w:i/>
          <w:iCs/>
          <w:color w:val="00B050"/>
        </w:rPr>
        <w:t>to</w:t>
      </w:r>
      <w:r w:rsidR="00C45698" w:rsidRPr="0059620B">
        <w:rPr>
          <w:rFonts w:ascii="Times New Roman" w:hAnsi="Times New Roman" w:cs="Times New Roman"/>
          <w:i/>
          <w:iCs/>
          <w:color w:val="00B050"/>
        </w:rPr>
        <w:t xml:space="preserve"> the following. Any of the</w:t>
      </w:r>
      <w:r w:rsidR="007B428D" w:rsidRPr="0059620B">
        <w:rPr>
          <w:rFonts w:ascii="Times New Roman" w:hAnsi="Times New Roman" w:cs="Times New Roman"/>
          <w:i/>
          <w:iCs/>
          <w:color w:val="00B050"/>
        </w:rPr>
        <w:t xml:space="preserve"> following</w:t>
      </w:r>
      <w:r w:rsidR="007B428D" w:rsidRPr="0059620B">
        <w:rPr>
          <w:rFonts w:ascii="Times New Roman" w:hAnsi="Times New Roman" w:cs="Times New Roman"/>
          <w:i/>
          <w:iCs/>
          <w:color w:val="00B050"/>
        </w:rPr>
        <w:tab/>
      </w:r>
      <w:r w:rsidR="007B428D" w:rsidRPr="0059620B">
        <w:rPr>
          <w:rFonts w:ascii="Times New Roman" w:hAnsi="Times New Roman" w:cs="Times New Roman"/>
          <w:i/>
          <w:iCs/>
          <w:color w:val="00B050"/>
        </w:rPr>
        <w:tab/>
      </w:r>
      <w:r w:rsidR="00C45698" w:rsidRPr="0059620B">
        <w:rPr>
          <w:rFonts w:ascii="Times New Roman" w:hAnsi="Times New Roman" w:cs="Times New Roman"/>
          <w:i/>
          <w:iCs/>
          <w:color w:val="00B050"/>
        </w:rPr>
        <w:t xml:space="preserve">forms </w:t>
      </w:r>
      <w:r w:rsidR="612E09F9" w:rsidRPr="0059620B">
        <w:rPr>
          <w:rFonts w:ascii="Times New Roman" w:hAnsi="Times New Roman" w:cs="Times New Roman"/>
          <w:i/>
          <w:iCs/>
          <w:color w:val="00B050"/>
        </w:rPr>
        <w:t>of</w:t>
      </w:r>
      <w:r w:rsidR="1204B430" w:rsidRPr="0059620B">
        <w:rPr>
          <w:rFonts w:ascii="Times New Roman" w:hAnsi="Times New Roman" w:cs="Times New Roman"/>
          <w:i/>
          <w:iCs/>
          <w:color w:val="00B050"/>
        </w:rPr>
        <w:t xml:space="preserve"> </w:t>
      </w:r>
      <w:r w:rsidR="00C45698" w:rsidRPr="0059620B">
        <w:rPr>
          <w:rFonts w:ascii="Times New Roman" w:hAnsi="Times New Roman" w:cs="Times New Roman"/>
          <w:i/>
          <w:iCs/>
          <w:color w:val="00B050"/>
        </w:rPr>
        <w:t>proof of peer review</w:t>
      </w:r>
      <w:r w:rsidR="00C45698" w:rsidRPr="0059620B">
        <w:rPr>
          <w:rFonts w:ascii="Times New Roman" w:hAnsi="Times New Roman" w:cs="Times New Roman"/>
          <w:i/>
          <w:iCs/>
        </w:rPr>
        <w:t xml:space="preserve"> </w:t>
      </w:r>
      <w:r w:rsidR="00C45698" w:rsidRPr="685BED89">
        <w:rPr>
          <w:rFonts w:ascii="Times New Roman" w:hAnsi="Times New Roman" w:cs="Times New Roman"/>
        </w:rPr>
        <w:t xml:space="preserve">are </w:t>
      </w:r>
      <w:r w:rsidR="7DC1EC94" w:rsidRPr="685BED89">
        <w:rPr>
          <w:rFonts w:ascii="Times New Roman" w:hAnsi="Times New Roman" w:cs="Times New Roman"/>
        </w:rPr>
        <w:t>equally</w:t>
      </w:r>
      <w:r w:rsidR="7DC1EC94" w:rsidRPr="000041EE">
        <w:rPr>
          <w:rFonts w:ascii="Times New Roman" w:hAnsi="Times New Roman" w:cs="Times New Roman"/>
          <w:color w:val="00B050"/>
        </w:rPr>
        <w:t xml:space="preserve"> </w:t>
      </w:r>
      <w:r w:rsidR="00C45698" w:rsidRPr="0059620B">
        <w:rPr>
          <w:rFonts w:ascii="Times New Roman" w:hAnsi="Times New Roman" w:cs="Times New Roman"/>
          <w:i/>
          <w:iCs/>
          <w:color w:val="00B050"/>
        </w:rPr>
        <w:t>suitable</w:t>
      </w:r>
      <w:r w:rsidR="007B428D" w:rsidRPr="0059620B">
        <w:rPr>
          <w:rFonts w:ascii="Times New Roman" w:hAnsi="Times New Roman" w:cs="Times New Roman"/>
          <w:i/>
          <w:iCs/>
          <w:color w:val="00B050"/>
        </w:rPr>
        <w:t>:</w:t>
      </w:r>
    </w:p>
    <w:p w14:paraId="39C53A58" w14:textId="63029A28" w:rsidR="00C50776" w:rsidRDefault="3ED648CF" w:rsidP="685BED89">
      <w:pPr>
        <w:ind w:left="720" w:firstLine="720"/>
        <w:jc w:val="both"/>
        <w:rPr>
          <w:rFonts w:ascii="Times New Roman" w:hAnsi="Times New Roman" w:cs="Times New Roman"/>
        </w:rPr>
      </w:pPr>
      <w:r>
        <w:rPr>
          <w:rFonts w:ascii="Times New Roman" w:hAnsi="Times New Roman" w:cs="Times New Roman"/>
        </w:rPr>
        <w:t>a</w:t>
      </w:r>
      <w:r w:rsidR="00C50776">
        <w:rPr>
          <w:rFonts w:ascii="Times New Roman" w:hAnsi="Times New Roman" w:cs="Times New Roman"/>
        </w:rPr>
        <w:t>. A printout of the venue's editorial policy.</w:t>
      </w:r>
    </w:p>
    <w:p w14:paraId="3DBF2123" w14:textId="5CA99A1E" w:rsidR="00C50776" w:rsidRPr="0059620B" w:rsidRDefault="00C50776" w:rsidP="00006930">
      <w:pPr>
        <w:jc w:val="both"/>
        <w:rPr>
          <w:rFonts w:ascii="Times New Roman" w:hAnsi="Times New Roman" w:cs="Times New Roman"/>
          <w:i/>
          <w:iCs/>
          <w:color w:val="00B050"/>
        </w:rPr>
      </w:pPr>
      <w:r>
        <w:rPr>
          <w:rFonts w:ascii="Times New Roman" w:hAnsi="Times New Roman" w:cs="Times New Roman"/>
        </w:rPr>
        <w:tab/>
      </w:r>
      <w:r>
        <w:rPr>
          <w:rFonts w:ascii="Times New Roman" w:hAnsi="Times New Roman" w:cs="Times New Roman"/>
        </w:rPr>
        <w:tab/>
        <w:t>b. Copies of reader reports</w:t>
      </w:r>
      <w:r w:rsidRPr="000041EE">
        <w:rPr>
          <w:rFonts w:ascii="Times New Roman" w:hAnsi="Times New Roman" w:cs="Times New Roman"/>
          <w:color w:val="00B050"/>
        </w:rPr>
        <w:t>.</w:t>
      </w:r>
      <w:r w:rsidR="00C45698" w:rsidRPr="000041EE">
        <w:rPr>
          <w:rFonts w:ascii="Times New Roman" w:hAnsi="Times New Roman" w:cs="Times New Roman"/>
          <w:color w:val="00B050"/>
        </w:rPr>
        <w:t xml:space="preserve"> </w:t>
      </w:r>
      <w:r w:rsidR="00C45698" w:rsidRPr="0059620B">
        <w:rPr>
          <w:rFonts w:ascii="Times New Roman" w:hAnsi="Times New Roman" w:cs="Times New Roman"/>
          <w:i/>
          <w:iCs/>
          <w:color w:val="00B050"/>
        </w:rPr>
        <w:t xml:space="preserve">Candidates who submit these for evidence of peer </w:t>
      </w:r>
      <w:r w:rsidRPr="0059620B">
        <w:rPr>
          <w:i/>
          <w:iCs/>
          <w:color w:val="00B050"/>
        </w:rPr>
        <w:tab/>
      </w:r>
      <w:r w:rsidRPr="0059620B">
        <w:rPr>
          <w:i/>
          <w:iCs/>
          <w:color w:val="00B050"/>
        </w:rPr>
        <w:tab/>
      </w:r>
      <w:r w:rsidRPr="0059620B">
        <w:rPr>
          <w:i/>
          <w:iCs/>
          <w:color w:val="00B050"/>
        </w:rPr>
        <w:tab/>
      </w:r>
      <w:r w:rsidR="00C45698" w:rsidRPr="0059620B">
        <w:rPr>
          <w:rFonts w:ascii="Times New Roman" w:hAnsi="Times New Roman" w:cs="Times New Roman"/>
          <w:i/>
          <w:iCs/>
          <w:color w:val="00B050"/>
        </w:rPr>
        <w:t xml:space="preserve">review should be aware that any materials submitted in RTP files can be used by </w:t>
      </w:r>
      <w:r w:rsidRPr="0059620B">
        <w:rPr>
          <w:i/>
          <w:iCs/>
          <w:color w:val="00B050"/>
        </w:rPr>
        <w:tab/>
      </w:r>
      <w:r w:rsidRPr="0059620B">
        <w:rPr>
          <w:i/>
          <w:iCs/>
          <w:color w:val="00B050"/>
        </w:rPr>
        <w:tab/>
      </w:r>
      <w:r w:rsidRPr="0059620B">
        <w:rPr>
          <w:i/>
          <w:iCs/>
          <w:color w:val="00B050"/>
        </w:rPr>
        <w:tab/>
      </w:r>
      <w:r w:rsidR="00C45698" w:rsidRPr="0059620B">
        <w:rPr>
          <w:rFonts w:ascii="Times New Roman" w:hAnsi="Times New Roman" w:cs="Times New Roman"/>
          <w:i/>
          <w:iCs/>
          <w:color w:val="00B050"/>
        </w:rPr>
        <w:t>evaluators to assess their work</w:t>
      </w:r>
      <w:r w:rsidR="06BDCFCE" w:rsidRPr="0059620B">
        <w:rPr>
          <w:rFonts w:ascii="Times New Roman" w:hAnsi="Times New Roman" w:cs="Times New Roman"/>
          <w:i/>
          <w:iCs/>
          <w:color w:val="00B050"/>
        </w:rPr>
        <w:t xml:space="preserve"> in any capacity</w:t>
      </w:r>
      <w:r w:rsidR="00C45698" w:rsidRPr="0059620B">
        <w:rPr>
          <w:rFonts w:ascii="Times New Roman" w:hAnsi="Times New Roman" w:cs="Times New Roman"/>
          <w:i/>
          <w:iCs/>
          <w:color w:val="00B050"/>
        </w:rPr>
        <w:t xml:space="preserve">. Candidates who are </w:t>
      </w:r>
      <w:r w:rsidRPr="0059620B">
        <w:rPr>
          <w:i/>
          <w:iCs/>
          <w:color w:val="00B050"/>
        </w:rPr>
        <w:tab/>
      </w:r>
      <w:r w:rsidRPr="0059620B">
        <w:rPr>
          <w:i/>
          <w:iCs/>
          <w:color w:val="00B050"/>
        </w:rPr>
        <w:tab/>
      </w:r>
      <w:r w:rsidRPr="0059620B">
        <w:rPr>
          <w:i/>
          <w:iCs/>
          <w:color w:val="00B050"/>
        </w:rPr>
        <w:tab/>
      </w:r>
      <w:r w:rsidR="00230115" w:rsidRPr="0059620B">
        <w:rPr>
          <w:i/>
          <w:iCs/>
          <w:color w:val="00B050"/>
        </w:rPr>
        <w:tab/>
      </w:r>
      <w:r w:rsidR="00C45698" w:rsidRPr="0059620B">
        <w:rPr>
          <w:rFonts w:ascii="Times New Roman" w:hAnsi="Times New Roman" w:cs="Times New Roman"/>
          <w:i/>
          <w:iCs/>
          <w:color w:val="00B050"/>
        </w:rPr>
        <w:t xml:space="preserve">concerned that critiques in their readers' reports may reflect negatively on their </w:t>
      </w:r>
      <w:r w:rsidRPr="0059620B">
        <w:rPr>
          <w:i/>
          <w:iCs/>
          <w:color w:val="00B050"/>
        </w:rPr>
        <w:tab/>
      </w:r>
      <w:r w:rsidRPr="0059620B">
        <w:rPr>
          <w:i/>
          <w:iCs/>
          <w:color w:val="00B050"/>
        </w:rPr>
        <w:tab/>
      </w:r>
      <w:r w:rsidR="00230115" w:rsidRPr="0059620B">
        <w:rPr>
          <w:i/>
          <w:iCs/>
          <w:color w:val="00B050"/>
        </w:rPr>
        <w:tab/>
      </w:r>
      <w:r w:rsidR="00C45698" w:rsidRPr="0059620B">
        <w:rPr>
          <w:rFonts w:ascii="Times New Roman" w:hAnsi="Times New Roman" w:cs="Times New Roman"/>
          <w:i/>
          <w:iCs/>
          <w:color w:val="00B050"/>
        </w:rPr>
        <w:t>overall RSC</w:t>
      </w:r>
      <w:r w:rsidR="26DC127E" w:rsidRPr="0059620B">
        <w:rPr>
          <w:rFonts w:ascii="Times New Roman" w:hAnsi="Times New Roman" w:cs="Times New Roman"/>
          <w:i/>
          <w:iCs/>
          <w:color w:val="00B050"/>
        </w:rPr>
        <w:t>A</w:t>
      </w:r>
      <w:r w:rsidR="00C45698" w:rsidRPr="0059620B">
        <w:rPr>
          <w:rFonts w:ascii="Times New Roman" w:hAnsi="Times New Roman" w:cs="Times New Roman"/>
          <w:i/>
          <w:iCs/>
          <w:color w:val="00B050"/>
        </w:rPr>
        <w:t xml:space="preserve"> are encouraged to submit </w:t>
      </w:r>
      <w:r w:rsidR="007B428D" w:rsidRPr="0059620B">
        <w:rPr>
          <w:rFonts w:ascii="Times New Roman" w:hAnsi="Times New Roman" w:cs="Times New Roman"/>
          <w:i/>
          <w:iCs/>
          <w:color w:val="00B050"/>
        </w:rPr>
        <w:t>one or more of the other forms of proof</w:t>
      </w:r>
      <w:r w:rsidR="007B428D" w:rsidRPr="0059620B">
        <w:rPr>
          <w:rFonts w:ascii="Times New Roman" w:hAnsi="Times New Roman" w:cs="Times New Roman"/>
          <w:i/>
          <w:iCs/>
          <w:color w:val="00B050"/>
        </w:rPr>
        <w:tab/>
      </w:r>
      <w:r w:rsidR="007B428D" w:rsidRPr="0059620B">
        <w:rPr>
          <w:rFonts w:ascii="Times New Roman" w:hAnsi="Times New Roman" w:cs="Times New Roman"/>
          <w:i/>
          <w:iCs/>
          <w:color w:val="00B050"/>
        </w:rPr>
        <w:tab/>
        <w:t xml:space="preserve"> </w:t>
      </w:r>
      <w:r w:rsidR="007B428D" w:rsidRPr="0059620B">
        <w:rPr>
          <w:rFonts w:ascii="Times New Roman" w:hAnsi="Times New Roman" w:cs="Times New Roman"/>
          <w:i/>
          <w:iCs/>
          <w:color w:val="00B050"/>
        </w:rPr>
        <w:tab/>
        <w:t>listed here (</w:t>
      </w:r>
      <w:proofErr w:type="gramStart"/>
      <w:r w:rsidR="007B428D" w:rsidRPr="0059620B">
        <w:rPr>
          <w:rFonts w:ascii="Times New Roman" w:hAnsi="Times New Roman" w:cs="Times New Roman"/>
          <w:i/>
          <w:iCs/>
          <w:color w:val="00B050"/>
        </w:rPr>
        <w:t>a and</w:t>
      </w:r>
      <w:proofErr w:type="gramEnd"/>
      <w:r w:rsidR="007B428D" w:rsidRPr="0059620B">
        <w:rPr>
          <w:rFonts w:ascii="Times New Roman" w:hAnsi="Times New Roman" w:cs="Times New Roman"/>
          <w:i/>
          <w:iCs/>
          <w:color w:val="00B050"/>
        </w:rPr>
        <w:t>/or c).</w:t>
      </w:r>
    </w:p>
    <w:p w14:paraId="5F7C69AD" w14:textId="21599B83" w:rsidR="00C50776" w:rsidRDefault="00C50776" w:rsidP="0000693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 Letters from editors or readers in which editorial policy is stated.</w:t>
      </w:r>
    </w:p>
    <w:p w14:paraId="05AFC2DD" w14:textId="42D35CB2" w:rsidR="00C50776" w:rsidRDefault="00C50776" w:rsidP="00006930">
      <w:pPr>
        <w:jc w:val="both"/>
        <w:rPr>
          <w:rFonts w:ascii="Times New Roman" w:hAnsi="Times New Roman" w:cs="Times New Roman"/>
        </w:rPr>
      </w:pPr>
    </w:p>
    <w:p w14:paraId="19773DF6" w14:textId="77777777" w:rsidR="00FD12B9" w:rsidRDefault="00FD12B9" w:rsidP="0067245C">
      <w:pPr>
        <w:jc w:val="both"/>
        <w:rPr>
          <w:rFonts w:ascii="Times New Roman" w:hAnsi="Times New Roman" w:cs="Times New Roman"/>
        </w:rPr>
      </w:pPr>
    </w:p>
    <w:p w14:paraId="748C880A" w14:textId="77777777" w:rsidR="000041EE" w:rsidRDefault="000041EE" w:rsidP="0067245C">
      <w:pPr>
        <w:jc w:val="both"/>
        <w:rPr>
          <w:rFonts w:ascii="Times New Roman" w:hAnsi="Times New Roman" w:cs="Times New Roman"/>
        </w:rPr>
      </w:pPr>
    </w:p>
    <w:p w14:paraId="51DBA4F9" w14:textId="77777777" w:rsidR="000041EE" w:rsidRDefault="000041EE" w:rsidP="0067245C">
      <w:pPr>
        <w:jc w:val="both"/>
        <w:rPr>
          <w:rFonts w:ascii="Times New Roman" w:hAnsi="Times New Roman" w:cs="Times New Roman"/>
        </w:rPr>
      </w:pPr>
    </w:p>
    <w:p w14:paraId="38ECD195" w14:textId="77777777" w:rsidR="000041EE" w:rsidRDefault="000041EE" w:rsidP="0067245C">
      <w:pPr>
        <w:jc w:val="both"/>
        <w:rPr>
          <w:rFonts w:ascii="Times New Roman" w:hAnsi="Times New Roman" w:cs="Times New Roman"/>
        </w:rPr>
      </w:pPr>
    </w:p>
    <w:p w14:paraId="0FAAFBB1" w14:textId="77777777" w:rsidR="000041EE" w:rsidRDefault="000041EE" w:rsidP="0067245C">
      <w:pPr>
        <w:jc w:val="both"/>
        <w:rPr>
          <w:rFonts w:ascii="Times New Roman" w:hAnsi="Times New Roman" w:cs="Times New Roman"/>
        </w:rPr>
      </w:pPr>
    </w:p>
    <w:p w14:paraId="17323A32" w14:textId="77777777" w:rsidR="000041EE" w:rsidRDefault="000041EE" w:rsidP="0067245C">
      <w:pPr>
        <w:jc w:val="both"/>
        <w:rPr>
          <w:rFonts w:ascii="Times New Roman" w:hAnsi="Times New Roman" w:cs="Times New Roman"/>
        </w:rPr>
      </w:pPr>
    </w:p>
    <w:p w14:paraId="00E34930" w14:textId="77777777" w:rsidR="000041EE" w:rsidRDefault="000041EE" w:rsidP="0067245C">
      <w:pPr>
        <w:jc w:val="both"/>
        <w:rPr>
          <w:rFonts w:ascii="Times New Roman" w:hAnsi="Times New Roman" w:cs="Times New Roman"/>
        </w:rPr>
      </w:pPr>
    </w:p>
    <w:p w14:paraId="5A141945" w14:textId="77777777" w:rsidR="000041EE" w:rsidRDefault="000041EE" w:rsidP="0067245C">
      <w:pPr>
        <w:jc w:val="both"/>
        <w:rPr>
          <w:rFonts w:ascii="Times New Roman" w:hAnsi="Times New Roman" w:cs="Times New Roman"/>
        </w:rPr>
      </w:pPr>
    </w:p>
    <w:p w14:paraId="7EF9C14E" w14:textId="77777777" w:rsidR="000041EE" w:rsidRDefault="000041EE" w:rsidP="000041EE">
      <w:pPr>
        <w:jc w:val="both"/>
        <w:rPr>
          <w:rFonts w:ascii="Times New Roman" w:hAnsi="Times New Roman" w:cs="Times New Roman"/>
          <w:b/>
          <w:bCs/>
        </w:rPr>
      </w:pPr>
    </w:p>
    <w:p w14:paraId="4E79DB8D" w14:textId="77777777" w:rsidR="000041EE" w:rsidRDefault="000041EE" w:rsidP="000041EE">
      <w:pPr>
        <w:rPr>
          <w:rFonts w:ascii="Times New Roman" w:hAnsi="Times New Roman" w:cs="Times New Roman"/>
          <w:i/>
          <w:iCs/>
          <w:color w:val="000000" w:themeColor="text1"/>
          <w:sz w:val="20"/>
          <w:szCs w:val="20"/>
          <w:u w:val="single"/>
        </w:rPr>
      </w:pPr>
    </w:p>
    <w:p w14:paraId="33E880C6" w14:textId="77777777" w:rsidR="000041EE" w:rsidRDefault="000041EE" w:rsidP="000041EE">
      <w:pPr>
        <w:rPr>
          <w:rFonts w:ascii="Times New Roman" w:hAnsi="Times New Roman" w:cs="Times New Roman"/>
          <w:i/>
          <w:iCs/>
          <w:color w:val="000000" w:themeColor="text1"/>
          <w:sz w:val="20"/>
          <w:szCs w:val="20"/>
          <w:u w:val="single"/>
        </w:rPr>
      </w:pPr>
      <w:r w:rsidRPr="00DD7768">
        <w:rPr>
          <w:rFonts w:ascii="Times New Roman" w:hAnsi="Times New Roman" w:cs="Times New Roman"/>
          <w:i/>
          <w:iCs/>
          <w:color w:val="000000" w:themeColor="text1"/>
          <w:sz w:val="20"/>
          <w:szCs w:val="20"/>
          <w:u w:val="single"/>
        </w:rPr>
        <w:t>Note to readers</w:t>
      </w:r>
    </w:p>
    <w:p w14:paraId="24D403E1" w14:textId="77777777" w:rsidR="000041EE" w:rsidRDefault="000041EE" w:rsidP="000041EE">
      <w:pPr>
        <w:rPr>
          <w:rFonts w:ascii="Times New Roman" w:hAnsi="Times New Roman" w:cs="Times New Roman"/>
          <w:color w:val="000000" w:themeColor="text1"/>
          <w:sz w:val="20"/>
          <w:szCs w:val="20"/>
        </w:rPr>
      </w:pPr>
      <w:r w:rsidRPr="00DD7768">
        <w:rPr>
          <w:rFonts w:ascii="Times New Roman" w:hAnsi="Times New Roman" w:cs="Times New Roman"/>
          <w:color w:val="000000" w:themeColor="text1"/>
          <w:sz w:val="20"/>
          <w:szCs w:val="20"/>
        </w:rPr>
        <w:t xml:space="preserve">- our proposed policy revisions are based on the crowdsourcing work done by the CLASP team in the 21-22 </w:t>
      </w:r>
      <w:proofErr w:type="spellStart"/>
      <w:r w:rsidRPr="00DD7768">
        <w:rPr>
          <w:rFonts w:ascii="Times New Roman" w:hAnsi="Times New Roman" w:cs="Times New Roman"/>
          <w:color w:val="000000" w:themeColor="text1"/>
          <w:sz w:val="20"/>
          <w:szCs w:val="20"/>
        </w:rPr>
        <w:t>a.y</w:t>
      </w:r>
      <w:proofErr w:type="spellEnd"/>
      <w:r w:rsidRPr="00DD7768">
        <w:rPr>
          <w:rFonts w:ascii="Times New Roman" w:hAnsi="Times New Roman" w:cs="Times New Roman"/>
          <w:color w:val="000000" w:themeColor="text1"/>
          <w:sz w:val="20"/>
          <w:szCs w:val="20"/>
        </w:rPr>
        <w:t>., extensive secondary research prepared by our team members, the Collective Bargaining Agreement (CBA), the proposed new RTP policy for the university</w:t>
      </w:r>
      <w:r>
        <w:rPr>
          <w:rFonts w:ascii="Times New Roman" w:hAnsi="Times New Roman" w:cs="Times New Roman"/>
          <w:color w:val="000000" w:themeColor="text1"/>
          <w:sz w:val="20"/>
          <w:szCs w:val="20"/>
        </w:rPr>
        <w:t xml:space="preserve">, and discussion with Dean </w:t>
      </w:r>
      <w:proofErr w:type="spellStart"/>
      <w:r>
        <w:rPr>
          <w:rFonts w:ascii="Times New Roman" w:hAnsi="Times New Roman" w:cs="Times New Roman"/>
          <w:color w:val="000000" w:themeColor="text1"/>
          <w:sz w:val="20"/>
          <w:szCs w:val="20"/>
        </w:rPr>
        <w:t>Thien</w:t>
      </w:r>
      <w:proofErr w:type="spellEnd"/>
    </w:p>
    <w:p w14:paraId="2682B22A" w14:textId="49E22D7A" w:rsidR="000041EE" w:rsidRDefault="000041EE" w:rsidP="000041E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as much as possible, new/changed language is marked in </w:t>
      </w:r>
      <w:r w:rsidRPr="0059620B">
        <w:rPr>
          <w:rFonts w:ascii="Times New Roman" w:hAnsi="Times New Roman" w:cs="Times New Roman"/>
          <w:i/>
          <w:iCs/>
          <w:color w:val="00B050"/>
          <w:sz w:val="20"/>
          <w:szCs w:val="20"/>
        </w:rPr>
        <w:t>green</w:t>
      </w:r>
      <w:r w:rsidR="0059620B" w:rsidRPr="0059620B">
        <w:rPr>
          <w:rFonts w:ascii="Times New Roman" w:hAnsi="Times New Roman" w:cs="Times New Roman"/>
          <w:i/>
          <w:iCs/>
          <w:color w:val="00B050"/>
          <w:sz w:val="20"/>
          <w:szCs w:val="20"/>
        </w:rPr>
        <w:t xml:space="preserve"> italics</w:t>
      </w:r>
    </w:p>
    <w:p w14:paraId="61ABD03C" w14:textId="7F61CEA1" w:rsidR="000041EE" w:rsidRDefault="000041EE" w:rsidP="000041E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in this case our proposed revisions are not adding or subtracting from the current policy -- they are simply clarifying.</w:t>
      </w:r>
    </w:p>
    <w:p w14:paraId="6444E1A1" w14:textId="3F1F1FF8" w:rsidR="000041EE" w:rsidRDefault="000041EE" w:rsidP="000041E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the need for this policy was made clear during our crowdsourcing phase and in COVID Equity Task Force work with AVP Kirsty Fleming 21-22 </w:t>
      </w:r>
      <w:proofErr w:type="spellStart"/>
      <w:r>
        <w:rPr>
          <w:rFonts w:ascii="Times New Roman" w:hAnsi="Times New Roman" w:cs="Times New Roman"/>
          <w:color w:val="000000" w:themeColor="text1"/>
          <w:sz w:val="20"/>
          <w:szCs w:val="20"/>
        </w:rPr>
        <w:t>a.y</w:t>
      </w:r>
      <w:proofErr w:type="spellEnd"/>
      <w:r>
        <w:rPr>
          <w:rFonts w:ascii="Times New Roman" w:hAnsi="Times New Roman" w:cs="Times New Roman"/>
          <w:color w:val="000000" w:themeColor="text1"/>
          <w:sz w:val="20"/>
          <w:szCs w:val="20"/>
        </w:rPr>
        <w:t>., when we learned that several CLA faculty who recently went through RTP actions felt that they were advised to submit readers' reports as the "best" way to prove peer review, and then were dismayed to see that those readers' reports were used by evaluators not simply as evidence of peer review, but to actually critique the faculty member's RSCA</w:t>
      </w:r>
    </w:p>
    <w:p w14:paraId="1BB6B46E" w14:textId="26BE70A3" w:rsidR="000041EE" w:rsidRPr="000041EE" w:rsidRDefault="000041EE" w:rsidP="000041E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AVP Fleming made clear at this time that anything a candidate puts in their file may be used by the evaluators however evaluators see fit. We understand this policy and do not seek to change it in any way, simply to strengthen the language so that candidates are aware of this possibility, </w:t>
      </w:r>
      <w:proofErr w:type="gramStart"/>
      <w:r>
        <w:rPr>
          <w:rFonts w:ascii="Times New Roman" w:hAnsi="Times New Roman" w:cs="Times New Roman"/>
          <w:color w:val="000000" w:themeColor="text1"/>
          <w:sz w:val="20"/>
          <w:szCs w:val="20"/>
        </w:rPr>
        <w:t>and also</w:t>
      </w:r>
      <w:proofErr w:type="gramEnd"/>
      <w:r>
        <w:rPr>
          <w:rFonts w:ascii="Times New Roman" w:hAnsi="Times New Roman" w:cs="Times New Roman"/>
          <w:color w:val="000000" w:themeColor="text1"/>
          <w:sz w:val="20"/>
          <w:szCs w:val="20"/>
        </w:rPr>
        <w:t xml:space="preserve"> aware that they may choose to provide alternate forms of peer review instead, with no negative impact to their files</w:t>
      </w:r>
    </w:p>
    <w:sectPr w:rsidR="000041EE" w:rsidRPr="000041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1536" w14:textId="77777777" w:rsidR="00636490" w:rsidRDefault="00636490" w:rsidP="00194575">
      <w:r>
        <w:separator/>
      </w:r>
    </w:p>
  </w:endnote>
  <w:endnote w:type="continuationSeparator" w:id="0">
    <w:p w14:paraId="43AC2C32" w14:textId="77777777" w:rsidR="00636490" w:rsidRDefault="00636490" w:rsidP="0019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BE15" w14:textId="77777777" w:rsidR="00636490" w:rsidRDefault="00636490" w:rsidP="00194575">
      <w:r>
        <w:separator/>
      </w:r>
    </w:p>
  </w:footnote>
  <w:footnote w:type="continuationSeparator" w:id="0">
    <w:p w14:paraId="46E61C9A" w14:textId="77777777" w:rsidR="00636490" w:rsidRDefault="00636490" w:rsidP="0019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36C6" w14:textId="77777777" w:rsidR="00194575" w:rsidRPr="00933379" w:rsidRDefault="00194575" w:rsidP="00194575">
    <w:pPr>
      <w:pStyle w:val="Header"/>
      <w:rPr>
        <w:rFonts w:ascii="Times New Roman" w:hAnsi="Times New Roman" w:cs="Times New Roman"/>
        <w:color w:val="FF0000"/>
      </w:rPr>
    </w:pPr>
    <w:r w:rsidRPr="00933379">
      <w:rPr>
        <w:rFonts w:ascii="Times New Roman" w:hAnsi="Times New Roman" w:cs="Times New Roman"/>
        <w:color w:val="FF0000"/>
      </w:rPr>
      <w:t>DRAFT</w:t>
    </w:r>
  </w:p>
  <w:p w14:paraId="59551502" w14:textId="14BDD65B" w:rsidR="00194575" w:rsidRPr="00933379" w:rsidRDefault="0059620B" w:rsidP="00194575">
    <w:pPr>
      <w:pStyle w:val="Header"/>
      <w:rPr>
        <w:rFonts w:ascii="Times New Roman" w:hAnsi="Times New Roman" w:cs="Times New Roman"/>
        <w:color w:val="000000" w:themeColor="text1"/>
      </w:rPr>
    </w:pPr>
    <w:r>
      <w:rPr>
        <w:rFonts w:ascii="Times New Roman" w:hAnsi="Times New Roman" w:cs="Times New Roman"/>
        <w:color w:val="000000" w:themeColor="text1"/>
      </w:rPr>
      <w:t>4</w:t>
    </w:r>
    <w:r w:rsidR="00194575" w:rsidRPr="00933379">
      <w:rPr>
        <w:rFonts w:ascii="Times New Roman" w:hAnsi="Times New Roman" w:cs="Times New Roman"/>
        <w:color w:val="000000" w:themeColor="text1"/>
      </w:rPr>
      <w:t>/</w:t>
    </w:r>
    <w:r w:rsidR="007B428D">
      <w:rPr>
        <w:rFonts w:ascii="Times New Roman" w:hAnsi="Times New Roman" w:cs="Times New Roman"/>
        <w:color w:val="000000" w:themeColor="text1"/>
      </w:rPr>
      <w:t>3</w:t>
    </w:r>
    <w:r w:rsidR="00194575" w:rsidRPr="00933379">
      <w:rPr>
        <w:rFonts w:ascii="Times New Roman" w:hAnsi="Times New Roman" w:cs="Times New Roman"/>
        <w:color w:val="000000" w:themeColor="text1"/>
      </w:rPr>
      <w:t>0/2023</w:t>
    </w:r>
  </w:p>
  <w:p w14:paraId="268A5688" w14:textId="77777777" w:rsidR="00194575" w:rsidRDefault="00194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5C"/>
    <w:rsid w:val="000041EE"/>
    <w:rsid w:val="00006930"/>
    <w:rsid w:val="00071342"/>
    <w:rsid w:val="00194575"/>
    <w:rsid w:val="001C597D"/>
    <w:rsid w:val="00224096"/>
    <w:rsid w:val="00230115"/>
    <w:rsid w:val="002D5DD7"/>
    <w:rsid w:val="00353719"/>
    <w:rsid w:val="0059620B"/>
    <w:rsid w:val="005E6DF0"/>
    <w:rsid w:val="00636490"/>
    <w:rsid w:val="0067245C"/>
    <w:rsid w:val="007B428D"/>
    <w:rsid w:val="008B75E8"/>
    <w:rsid w:val="0090670B"/>
    <w:rsid w:val="00C13C89"/>
    <w:rsid w:val="00C45698"/>
    <w:rsid w:val="00C50776"/>
    <w:rsid w:val="00D83D94"/>
    <w:rsid w:val="00FD12B9"/>
    <w:rsid w:val="06BDCFCE"/>
    <w:rsid w:val="0CB2E3BE"/>
    <w:rsid w:val="1204B430"/>
    <w:rsid w:val="1224C860"/>
    <w:rsid w:val="143C4FC1"/>
    <w:rsid w:val="1E1503C8"/>
    <w:rsid w:val="26DC127E"/>
    <w:rsid w:val="2DBD4B2A"/>
    <w:rsid w:val="303EE73D"/>
    <w:rsid w:val="3B634256"/>
    <w:rsid w:val="3ED648CF"/>
    <w:rsid w:val="524D4238"/>
    <w:rsid w:val="612E09F9"/>
    <w:rsid w:val="685BED89"/>
    <w:rsid w:val="6E8D13C3"/>
    <w:rsid w:val="72BA764E"/>
    <w:rsid w:val="781F9A34"/>
    <w:rsid w:val="7981672E"/>
    <w:rsid w:val="7DC1E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306DF"/>
  <w15:chartTrackingRefBased/>
  <w15:docId w15:val="{D0AB5948-51CE-E04A-AA7C-CFD746F3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4569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94575"/>
    <w:pPr>
      <w:tabs>
        <w:tab w:val="center" w:pos="4680"/>
        <w:tab w:val="right" w:pos="9360"/>
      </w:tabs>
    </w:pPr>
  </w:style>
  <w:style w:type="character" w:customStyle="1" w:styleId="HeaderChar">
    <w:name w:val="Header Char"/>
    <w:basedOn w:val="DefaultParagraphFont"/>
    <w:link w:val="Header"/>
    <w:uiPriority w:val="99"/>
    <w:rsid w:val="00194575"/>
  </w:style>
  <w:style w:type="paragraph" w:styleId="Footer">
    <w:name w:val="footer"/>
    <w:basedOn w:val="Normal"/>
    <w:link w:val="FooterChar"/>
    <w:uiPriority w:val="99"/>
    <w:unhideWhenUsed/>
    <w:rsid w:val="00194575"/>
    <w:pPr>
      <w:tabs>
        <w:tab w:val="center" w:pos="4680"/>
        <w:tab w:val="right" w:pos="9360"/>
      </w:tabs>
    </w:pPr>
  </w:style>
  <w:style w:type="character" w:customStyle="1" w:styleId="FooterChar">
    <w:name w:val="Footer Char"/>
    <w:basedOn w:val="DefaultParagraphFont"/>
    <w:link w:val="Footer"/>
    <w:uiPriority w:val="99"/>
    <w:rsid w:val="00194575"/>
  </w:style>
  <w:style w:type="paragraph" w:styleId="CommentSubject">
    <w:name w:val="annotation subject"/>
    <w:basedOn w:val="CommentText"/>
    <w:next w:val="CommentText"/>
    <w:link w:val="CommentSubjectChar"/>
    <w:uiPriority w:val="99"/>
    <w:semiHidden/>
    <w:unhideWhenUsed/>
    <w:rsid w:val="007B428D"/>
    <w:rPr>
      <w:b/>
      <w:bCs/>
    </w:rPr>
  </w:style>
  <w:style w:type="character" w:customStyle="1" w:styleId="CommentSubjectChar">
    <w:name w:val="Comment Subject Char"/>
    <w:basedOn w:val="CommentTextChar"/>
    <w:link w:val="CommentSubject"/>
    <w:uiPriority w:val="99"/>
    <w:semiHidden/>
    <w:rsid w:val="007B4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Berquist</dc:creator>
  <cp:keywords/>
  <dc:description/>
  <cp:lastModifiedBy>Raven Pfister</cp:lastModifiedBy>
  <cp:revision>2</cp:revision>
  <dcterms:created xsi:type="dcterms:W3CDTF">2023-05-01T00:53:00Z</dcterms:created>
  <dcterms:modified xsi:type="dcterms:W3CDTF">2023-05-01T00:53:00Z</dcterms:modified>
</cp:coreProperties>
</file>