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5444574F"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D65A51" w:rsidRPr="00D65A51">
        <w:rPr>
          <w:b/>
          <w:sz w:val="18"/>
          <w:szCs w:val="18"/>
        </w:rPr>
        <w:t>Philosophy</w:t>
      </w:r>
    </w:p>
    <w:p w14:paraId="0CFF439D" w14:textId="77777777" w:rsidR="007F0DB1" w:rsidRPr="005A0BCC" w:rsidRDefault="007F0DB1" w:rsidP="007F0DB1">
      <w:pPr>
        <w:spacing w:after="0" w:line="240" w:lineRule="auto"/>
        <w:jc w:val="center"/>
        <w:rPr>
          <w:b/>
          <w:sz w:val="18"/>
          <w:szCs w:val="18"/>
        </w:rPr>
      </w:pPr>
      <w:r w:rsidRPr="005A0BCC">
        <w:rPr>
          <w:b/>
          <w:sz w:val="18"/>
          <w:szCs w:val="18"/>
        </w:rPr>
        <w:t>Graduate Assistant Position</w:t>
      </w:r>
    </w:p>
    <w:p w14:paraId="0CFF439E" w14:textId="77777777" w:rsidR="007F0DB1" w:rsidRPr="005A0BCC" w:rsidRDefault="007F0DB1" w:rsidP="007F0DB1">
      <w:pPr>
        <w:spacing w:after="0" w:line="240" w:lineRule="auto"/>
        <w:jc w:val="center"/>
        <w:rPr>
          <w:b/>
          <w:sz w:val="18"/>
          <w:szCs w:val="18"/>
        </w:rPr>
      </w:pPr>
    </w:p>
    <w:p w14:paraId="0CFF439F" w14:textId="3C9D820E"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D65A51" w:rsidRPr="001E1B71">
        <w:rPr>
          <w:b/>
          <w:sz w:val="18"/>
          <w:szCs w:val="18"/>
        </w:rPr>
        <w:t>PHIL</w:t>
      </w:r>
    </w:p>
    <w:p w14:paraId="0CFF43A0" w14:textId="0B535340" w:rsidR="006355BD" w:rsidRPr="005A0BCC" w:rsidRDefault="00A209F8" w:rsidP="005A0BCC">
      <w:pPr>
        <w:tabs>
          <w:tab w:val="left" w:pos="2340"/>
        </w:tabs>
        <w:spacing w:after="0" w:line="240" w:lineRule="auto"/>
        <w:rPr>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D65A51" w:rsidRPr="00D65A51">
        <w:rPr>
          <w:b/>
          <w:sz w:val="18"/>
          <w:szCs w:val="18"/>
        </w:rPr>
        <w:t>Philosophy</w:t>
      </w:r>
    </w:p>
    <w:p w14:paraId="0CFF43A1" w14:textId="5CA1A91F"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5A0BCC">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4708FF5" w14:textId="77777777" w:rsidR="005A0BCC" w:rsidRPr="005A0BCC" w:rsidRDefault="005A0BCC" w:rsidP="00A209F8">
      <w:pPr>
        <w:ind w:left="2340" w:hanging="2295"/>
        <w:rPr>
          <w:b/>
          <w:sz w:val="18"/>
          <w:szCs w:val="18"/>
        </w:rPr>
      </w:pPr>
    </w:p>
    <w:p w14:paraId="7A6328DF" w14:textId="77777777" w:rsidR="00D26129" w:rsidRDefault="007F0DB1" w:rsidP="00D26129">
      <w:pPr>
        <w:spacing w:after="0" w:line="240" w:lineRule="auto"/>
        <w:rPr>
          <w:b/>
          <w:sz w:val="18"/>
          <w:szCs w:val="18"/>
        </w:rPr>
      </w:pPr>
      <w:r w:rsidRPr="005A0BCC">
        <w:rPr>
          <w:b/>
          <w:sz w:val="18"/>
          <w:szCs w:val="18"/>
        </w:rPr>
        <w:t>Minimum Qualifications:</w:t>
      </w:r>
    </w:p>
    <w:p w14:paraId="0CFF43C2" w14:textId="5081E08B"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D65A51">
        <w:rPr>
          <w:bCs/>
          <w:sz w:val="18"/>
          <w:szCs w:val="18"/>
        </w:rPr>
        <w:t>Philosophy</w:t>
      </w:r>
      <w:r w:rsidR="007F0DB1" w:rsidRPr="00D26129">
        <w:rPr>
          <w:bCs/>
          <w:sz w:val="18"/>
          <w:szCs w:val="18"/>
        </w:rPr>
        <w:t xml:space="preserve"> or related field</w:t>
      </w:r>
    </w:p>
    <w:p w14:paraId="0CFF43C3" w14:textId="46D9581F"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791E79">
        <w:rPr>
          <w:bCs/>
          <w:sz w:val="18"/>
          <w:szCs w:val="18"/>
        </w:rPr>
        <w:t>3.0</w:t>
      </w:r>
      <w:r w:rsidR="00B24C98">
        <w:rPr>
          <w:bCs/>
          <w:sz w:val="18"/>
          <w:szCs w:val="18"/>
        </w:rPr>
        <w:t>; M</w:t>
      </w:r>
      <w:r w:rsidR="00B24C98" w:rsidRPr="005A0BCC">
        <w:rPr>
          <w:sz w:val="18"/>
          <w:szCs w:val="18"/>
        </w:rPr>
        <w:t>ust be enrolled in a CSULB graduate program.</w:t>
      </w:r>
    </w:p>
    <w:p w14:paraId="0CFF43C4" w14:textId="1FDD4FE6"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084EE108" w14:textId="77777777" w:rsidR="00B24C98" w:rsidRPr="00B24C98" w:rsidRDefault="00B24C98" w:rsidP="00D26129">
      <w:pPr>
        <w:spacing w:after="0" w:line="240" w:lineRule="auto"/>
        <w:ind w:firstLine="720"/>
        <w:rPr>
          <w:bCs/>
          <w:sz w:val="10"/>
          <w:szCs w:val="10"/>
        </w:rPr>
      </w:pPr>
    </w:p>
    <w:p w14:paraId="05E3243D" w14:textId="0E64CA15" w:rsidR="00D26129" w:rsidRDefault="007F0DB1" w:rsidP="00D26129">
      <w:pPr>
        <w:spacing w:after="0" w:line="240" w:lineRule="auto"/>
        <w:rPr>
          <w:sz w:val="18"/>
          <w:szCs w:val="18"/>
        </w:rPr>
      </w:pPr>
      <w:r w:rsidRPr="005A0BCC">
        <w:rPr>
          <w:b/>
          <w:sz w:val="18"/>
          <w:szCs w:val="18"/>
        </w:rPr>
        <w:t>Duties:</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7C7CC3" w:rsidP="00B24C98">
      <w:pPr>
        <w:spacing w:after="0" w:line="240" w:lineRule="auto"/>
        <w:rPr>
          <w:rFonts w:ascii="Calibri" w:eastAsia="Calibri" w:hAnsi="Calibri" w:cs="Times New Roman"/>
          <w:i/>
          <w:iCs/>
          <w:sz w:val="18"/>
          <w:szCs w:val="18"/>
        </w:rPr>
      </w:pPr>
      <w:hyperlink r:id="rId4"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031C956E"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Letter of application addressing qualifications and stating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77777777" w:rsidR="007F0DB1" w:rsidRPr="005A0BCC"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0CFF43CD" w14:textId="77777777" w:rsidR="00D363D5" w:rsidRPr="00B24C98" w:rsidRDefault="00D363D5" w:rsidP="00D26129">
      <w:pPr>
        <w:spacing w:after="0" w:line="240" w:lineRule="auto"/>
        <w:rPr>
          <w:sz w:val="10"/>
          <w:szCs w:val="10"/>
        </w:rPr>
      </w:pPr>
    </w:p>
    <w:p w14:paraId="0CFF43CE" w14:textId="477D1FFB" w:rsidR="007F0DB1" w:rsidRPr="005A0BCC" w:rsidRDefault="007F0DB1" w:rsidP="00D26129">
      <w:pPr>
        <w:spacing w:after="0" w:line="240" w:lineRule="auto"/>
        <w:rPr>
          <w:sz w:val="18"/>
          <w:szCs w:val="18"/>
        </w:rPr>
      </w:pPr>
      <w:r w:rsidRPr="005A0BCC">
        <w:rPr>
          <w:b/>
          <w:sz w:val="18"/>
          <w:szCs w:val="18"/>
        </w:rPr>
        <w:t xml:space="preserve">Application Deadline: </w:t>
      </w:r>
      <w:r w:rsidR="00D363D5" w:rsidRPr="005A0BCC">
        <w:rPr>
          <w:b/>
          <w:sz w:val="18"/>
          <w:szCs w:val="18"/>
        </w:rPr>
        <w:t xml:space="preserve"> </w:t>
      </w:r>
      <w:r w:rsidRPr="005A0BCC">
        <w:rPr>
          <w:sz w:val="18"/>
          <w:szCs w:val="18"/>
        </w:rPr>
        <w:t xml:space="preserve">Reviews of applications will begin </w:t>
      </w:r>
      <w:r w:rsidR="00D65A51">
        <w:rPr>
          <w:sz w:val="18"/>
          <w:szCs w:val="18"/>
        </w:rPr>
        <w:t>July 25, 2021</w:t>
      </w:r>
      <w:r w:rsidRPr="005A0BCC">
        <w:rPr>
          <w:sz w:val="18"/>
          <w:szCs w:val="18"/>
        </w:rPr>
        <w:t>. Application, required documentation, and/or</w:t>
      </w:r>
    </w:p>
    <w:p w14:paraId="0CFF43CF" w14:textId="77777777" w:rsidR="007F0DB1" w:rsidRPr="005A0BCC" w:rsidRDefault="007F0DB1" w:rsidP="00D26129">
      <w:pPr>
        <w:spacing w:after="0" w:line="240" w:lineRule="auto"/>
        <w:rPr>
          <w:sz w:val="18"/>
          <w:szCs w:val="18"/>
        </w:rPr>
      </w:pPr>
      <w:r w:rsidRPr="005A0BCC">
        <w:rPr>
          <w:sz w:val="18"/>
          <w:szCs w:val="18"/>
        </w:rPr>
        <w:t>requests for information should be addressed to:</w:t>
      </w:r>
    </w:p>
    <w:p w14:paraId="0CFF43D0" w14:textId="54F5EE69" w:rsidR="007F0DB1" w:rsidRPr="005A0BCC" w:rsidRDefault="007F0DB1" w:rsidP="00D26129">
      <w:pPr>
        <w:spacing w:after="0" w:line="240" w:lineRule="auto"/>
        <w:jc w:val="center"/>
        <w:rPr>
          <w:sz w:val="18"/>
          <w:szCs w:val="18"/>
        </w:rPr>
      </w:pPr>
      <w:r w:rsidRPr="00D65A51">
        <w:rPr>
          <w:sz w:val="18"/>
          <w:szCs w:val="18"/>
        </w:rPr>
        <w:t xml:space="preserve">Dr. </w:t>
      </w:r>
      <w:r w:rsidR="00D65A51">
        <w:rPr>
          <w:sz w:val="18"/>
          <w:szCs w:val="18"/>
        </w:rPr>
        <w:t>Nellie Wieland</w:t>
      </w:r>
      <w:r w:rsidRPr="005A0BCC">
        <w:rPr>
          <w:sz w:val="18"/>
          <w:szCs w:val="18"/>
        </w:rPr>
        <w:t>, Chair</w:t>
      </w:r>
    </w:p>
    <w:p w14:paraId="0CFF43D1" w14:textId="6D88FCD5" w:rsidR="008F32F4" w:rsidRPr="005A0BCC" w:rsidRDefault="007F0DB1" w:rsidP="00D26129">
      <w:pPr>
        <w:spacing w:after="0" w:line="240" w:lineRule="auto"/>
        <w:jc w:val="center"/>
        <w:rPr>
          <w:sz w:val="18"/>
          <w:szCs w:val="18"/>
        </w:rPr>
      </w:pPr>
      <w:r w:rsidRPr="005A0BCC">
        <w:rPr>
          <w:sz w:val="18"/>
          <w:szCs w:val="18"/>
        </w:rPr>
        <w:t xml:space="preserve">Department of </w:t>
      </w:r>
      <w:r w:rsidR="00072F8F">
        <w:rPr>
          <w:sz w:val="18"/>
          <w:szCs w:val="18"/>
        </w:rPr>
        <w:t>Philosophy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0FFC46BE" w:rsidR="007F0DB1" w:rsidRPr="005A0BCC" w:rsidRDefault="000E3AEA" w:rsidP="00D26129">
      <w:pPr>
        <w:spacing w:after="0" w:line="240" w:lineRule="auto"/>
        <w:jc w:val="center"/>
        <w:rPr>
          <w:sz w:val="18"/>
          <w:szCs w:val="18"/>
        </w:rPr>
      </w:pPr>
      <w:r w:rsidRPr="005A0BCC">
        <w:rPr>
          <w:sz w:val="18"/>
          <w:szCs w:val="18"/>
        </w:rPr>
        <w:t>Phone # 562/985-</w:t>
      </w:r>
      <w:r w:rsidR="00072F8F">
        <w:rPr>
          <w:sz w:val="18"/>
          <w:szCs w:val="18"/>
        </w:rPr>
        <w:t>4331</w:t>
      </w:r>
    </w:p>
    <w:p w14:paraId="0CFF43D5" w14:textId="2A02DDA5" w:rsidR="007F0DB1" w:rsidRPr="005A0BCC" w:rsidRDefault="00072F8F" w:rsidP="00D26129">
      <w:pPr>
        <w:spacing w:after="0" w:line="240" w:lineRule="auto"/>
        <w:jc w:val="center"/>
        <w:rPr>
          <w:sz w:val="18"/>
          <w:szCs w:val="18"/>
        </w:rPr>
      </w:pPr>
      <w:r w:rsidRPr="00136A26">
        <w:rPr>
          <w:rStyle w:val="Hyperlink"/>
          <w:sz w:val="18"/>
          <w:szCs w:val="18"/>
        </w:rPr>
        <w:t>n</w:t>
      </w:r>
      <w:r w:rsidR="000E3AEA" w:rsidRPr="00136A26">
        <w:rPr>
          <w:rStyle w:val="Hyperlink"/>
          <w:sz w:val="18"/>
          <w:szCs w:val="18"/>
        </w:rPr>
        <w:t>e</w:t>
      </w:r>
      <w:r w:rsidRPr="00136A26">
        <w:rPr>
          <w:rStyle w:val="Hyperlink"/>
          <w:sz w:val="18"/>
          <w:szCs w:val="18"/>
        </w:rPr>
        <w:t>llie.wieland@csulb.edu</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1"/>
    <w:rsid w:val="00072F8F"/>
    <w:rsid w:val="000E3AEA"/>
    <w:rsid w:val="00136A26"/>
    <w:rsid w:val="001E1B71"/>
    <w:rsid w:val="005A0BCC"/>
    <w:rsid w:val="005C3B28"/>
    <w:rsid w:val="006355BD"/>
    <w:rsid w:val="00791E79"/>
    <w:rsid w:val="007C7CC3"/>
    <w:rsid w:val="007E0CA9"/>
    <w:rsid w:val="007F0DB1"/>
    <w:rsid w:val="008F0747"/>
    <w:rsid w:val="008F32F4"/>
    <w:rsid w:val="009D778E"/>
    <w:rsid w:val="00A209F8"/>
    <w:rsid w:val="00B24C98"/>
    <w:rsid w:val="00CB5B4B"/>
    <w:rsid w:val="00D26129"/>
    <w:rsid w:val="00D363D5"/>
    <w:rsid w:val="00D65A51"/>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2021-07-08T21:08:00Z</dcterms:created>
  <dcterms:modified xsi:type="dcterms:W3CDTF">2021-07-08T21:08:00Z</dcterms:modified>
</cp:coreProperties>
</file>