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5E246847"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416BEF">
        <w:rPr>
          <w:b/>
          <w:sz w:val="18"/>
          <w:szCs w:val="18"/>
        </w:rPr>
        <w:t>Psychology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5EC3B95A"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bookmarkStart w:id="0" w:name="_GoBack"/>
      <w:r w:rsidR="00D363D5" w:rsidRPr="005A0BCC">
        <w:rPr>
          <w:b/>
          <w:sz w:val="18"/>
          <w:szCs w:val="18"/>
        </w:rPr>
        <w:t>2</w:t>
      </w:r>
      <w:r w:rsidR="00B170D1">
        <w:rPr>
          <w:b/>
          <w:sz w:val="18"/>
          <w:szCs w:val="18"/>
        </w:rPr>
        <w:t>02</w:t>
      </w:r>
      <w:r w:rsidR="00A45581">
        <w:rPr>
          <w:b/>
          <w:sz w:val="18"/>
          <w:szCs w:val="18"/>
        </w:rPr>
        <w:t>2</w:t>
      </w:r>
      <w:r w:rsidR="00BD34E9">
        <w:rPr>
          <w:b/>
          <w:sz w:val="18"/>
          <w:szCs w:val="18"/>
        </w:rPr>
        <w:t>-</w:t>
      </w:r>
      <w:r w:rsidRPr="005A0BCC">
        <w:rPr>
          <w:b/>
          <w:sz w:val="18"/>
          <w:szCs w:val="18"/>
        </w:rPr>
        <w:t>2</w:t>
      </w:r>
      <w:r w:rsidR="00A45581">
        <w:rPr>
          <w:b/>
          <w:sz w:val="18"/>
          <w:szCs w:val="18"/>
        </w:rPr>
        <w:t>3</w:t>
      </w:r>
      <w:r w:rsidRPr="005A0BCC">
        <w:rPr>
          <w:b/>
          <w:sz w:val="18"/>
          <w:szCs w:val="18"/>
        </w:rPr>
        <w:t>-GA-</w:t>
      </w:r>
      <w:r w:rsidR="00416BEF">
        <w:rPr>
          <w:b/>
          <w:sz w:val="18"/>
          <w:szCs w:val="18"/>
        </w:rPr>
        <w:t>PSY</w:t>
      </w:r>
      <w:bookmarkEnd w:id="0"/>
    </w:p>
    <w:p w14:paraId="0CFF43A0" w14:textId="3A2121DD"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416BEF">
        <w:rPr>
          <w:b/>
          <w:sz w:val="18"/>
          <w:szCs w:val="18"/>
        </w:rPr>
        <w:t>Psychology</w:t>
      </w:r>
    </w:p>
    <w:p w14:paraId="2BECEA59" w14:textId="7A5E9A66"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A45581">
        <w:rPr>
          <w:rFonts w:ascii="Calibri" w:hAnsi="Calibri" w:cs="Calibri"/>
          <w:sz w:val="20"/>
        </w:rPr>
        <w:t>3</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18655A73" w:rsidR="007F0DB1" w:rsidRPr="00D26129" w:rsidRDefault="00D26129" w:rsidP="00D26129">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007F0DB1" w:rsidRPr="00D26129">
        <w:rPr>
          <w:bCs/>
          <w:sz w:val="18"/>
          <w:szCs w:val="18"/>
        </w:rPr>
        <w:t xml:space="preserve">B.A. or B.S. degree in </w:t>
      </w:r>
      <w:r w:rsidR="00416BEF">
        <w:rPr>
          <w:bCs/>
          <w:sz w:val="18"/>
          <w:szCs w:val="18"/>
        </w:rPr>
        <w:t>Psychology</w:t>
      </w:r>
      <w:r w:rsidR="007F0DB1" w:rsidRPr="00D26129">
        <w:rPr>
          <w:bCs/>
          <w:sz w:val="18"/>
          <w:szCs w:val="18"/>
        </w:rPr>
        <w:t xml:space="preserve"> or related field</w:t>
      </w:r>
    </w:p>
    <w:p w14:paraId="0CFF43C3" w14:textId="25DBEBAE"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416BEF">
        <w:rPr>
          <w:bCs/>
          <w:sz w:val="18"/>
          <w:szCs w:val="18"/>
        </w:rPr>
        <w:t xml:space="preserve"> 3.2</w:t>
      </w:r>
    </w:p>
    <w:p w14:paraId="53C53AB6" w14:textId="7225BA56" w:rsidR="00416BEF" w:rsidRDefault="00D26129" w:rsidP="00416BEF">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007F0DB1" w:rsidRPr="00D26129">
        <w:rPr>
          <w:bCs/>
          <w:sz w:val="18"/>
          <w:szCs w:val="18"/>
        </w:rPr>
        <w:t>Demonstrated commitment to working successfully with a diverse student population</w:t>
      </w:r>
    </w:p>
    <w:p w14:paraId="4018A2B7" w14:textId="77777777" w:rsidR="00323768" w:rsidRDefault="00416BEF" w:rsidP="00416BEF">
      <w:pPr>
        <w:spacing w:after="0" w:line="240" w:lineRule="auto"/>
        <w:ind w:left="720"/>
        <w:rPr>
          <w:rFonts w:cstheme="minorHAnsi"/>
          <w:bCs/>
          <w:sz w:val="18"/>
          <w:szCs w:val="18"/>
        </w:rPr>
      </w:pPr>
      <w:r w:rsidRPr="00D26129">
        <w:rPr>
          <w:rFonts w:cstheme="minorHAnsi"/>
          <w:bCs/>
          <w:sz w:val="18"/>
          <w:szCs w:val="18"/>
        </w:rPr>
        <w:t>•</w:t>
      </w:r>
      <w:r w:rsidRPr="00416BEF">
        <w:t xml:space="preserve"> </w:t>
      </w:r>
      <w:r w:rsidR="00323768">
        <w:rPr>
          <w:rFonts w:cstheme="minorHAnsi"/>
          <w:bCs/>
          <w:sz w:val="18"/>
          <w:szCs w:val="18"/>
        </w:rPr>
        <w:t xml:space="preserve">Successful completion of the course for which the individual will serve as a Graduate Assistant. </w:t>
      </w:r>
    </w:p>
    <w:p w14:paraId="6414840C" w14:textId="33ACF23E" w:rsidR="00416BEF" w:rsidRDefault="00323768" w:rsidP="00416BEF">
      <w:pPr>
        <w:spacing w:after="0" w:line="240" w:lineRule="auto"/>
        <w:ind w:left="720"/>
        <w:rPr>
          <w:bCs/>
          <w:sz w:val="18"/>
          <w:szCs w:val="18"/>
        </w:rPr>
      </w:pPr>
      <w:r w:rsidRPr="00323768">
        <w:rPr>
          <w:rFonts w:cstheme="minorHAnsi"/>
          <w:bCs/>
          <w:sz w:val="18"/>
          <w:szCs w:val="18"/>
        </w:rPr>
        <w:t xml:space="preserve">• </w:t>
      </w:r>
      <w:r>
        <w:rPr>
          <w:rFonts w:cstheme="minorHAnsi"/>
          <w:bCs/>
          <w:sz w:val="18"/>
          <w:szCs w:val="18"/>
        </w:rPr>
        <w:t>M</w:t>
      </w:r>
      <w:r w:rsidRPr="00323768">
        <w:rPr>
          <w:rFonts w:cstheme="minorHAnsi"/>
          <w:bCs/>
          <w:sz w:val="18"/>
          <w:szCs w:val="18"/>
        </w:rPr>
        <w:t xml:space="preserve">ust be enrolled in </w:t>
      </w:r>
      <w:r w:rsidR="00067FDF">
        <w:rPr>
          <w:rFonts w:cstheme="minorHAnsi"/>
          <w:bCs/>
          <w:sz w:val="18"/>
          <w:szCs w:val="18"/>
        </w:rPr>
        <w:t xml:space="preserve">one of </w:t>
      </w:r>
      <w:r w:rsidRPr="00323768">
        <w:rPr>
          <w:rFonts w:cstheme="minorHAnsi"/>
          <w:bCs/>
          <w:sz w:val="18"/>
          <w:szCs w:val="18"/>
        </w:rPr>
        <w:t xml:space="preserve">the </w:t>
      </w:r>
      <w:r w:rsidR="00067FDF">
        <w:rPr>
          <w:rFonts w:cstheme="minorHAnsi"/>
          <w:bCs/>
          <w:sz w:val="18"/>
          <w:szCs w:val="18"/>
        </w:rPr>
        <w:t>Psychology D</w:t>
      </w:r>
      <w:r w:rsidRPr="00323768">
        <w:rPr>
          <w:rFonts w:cstheme="minorHAnsi"/>
          <w:bCs/>
          <w:sz w:val="18"/>
          <w:szCs w:val="18"/>
        </w:rPr>
        <w:t>epartment’s graduate program</w:t>
      </w:r>
      <w:r w:rsidR="00067FDF">
        <w:rPr>
          <w:rFonts w:cstheme="minorHAnsi"/>
          <w:bCs/>
          <w:sz w:val="18"/>
          <w:szCs w:val="18"/>
        </w:rPr>
        <w:t>s</w:t>
      </w:r>
      <w:r w:rsidRPr="00323768">
        <w:rPr>
          <w:rFonts w:cstheme="minorHAnsi"/>
          <w:bCs/>
          <w:sz w:val="18"/>
          <w:szCs w:val="18"/>
        </w:rPr>
        <w:t xml:space="preserve"> (minimum of six units per semester or GS700B).</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0E817F5D"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w:t>
      </w:r>
      <w:r w:rsidR="00416BEF" w:rsidRPr="00416BEF">
        <w:t xml:space="preserve"> </w:t>
      </w:r>
      <w:r w:rsidR="00416BEF" w:rsidRPr="00416BEF">
        <w:rPr>
          <w:rFonts w:cstheme="minorHAnsi"/>
          <w:bCs/>
          <w:sz w:val="18"/>
          <w:szCs w:val="18"/>
        </w:rPr>
        <w:t>Strong undergraduate and/or graduate GPA</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250F55E3"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332836">
        <w:rPr>
          <w:sz w:val="18"/>
          <w:szCs w:val="18"/>
        </w:rPr>
        <w:t>A</w:t>
      </w:r>
      <w:r>
        <w:rPr>
          <w:sz w:val="18"/>
          <w:szCs w:val="18"/>
        </w:rPr>
        <w:t>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r w:rsidR="00416BEF" w:rsidRPr="00416BEF">
        <w:t xml:space="preserve"> </w:t>
      </w:r>
      <w:r w:rsidR="00416BEF" w:rsidRPr="00416BEF">
        <w:rPr>
          <w:sz w:val="18"/>
          <w:szCs w:val="18"/>
        </w:rPr>
        <w:t>and labs, including Elementary Statistics and Research Methods</w:t>
      </w:r>
      <w:r w:rsidR="00323768">
        <w:rPr>
          <w:sz w:val="18"/>
          <w:szCs w:val="18"/>
        </w:rPr>
        <w:t>.  T</w:t>
      </w:r>
      <w:r w:rsidR="00416BEF" w:rsidRPr="00416BEF">
        <w:rPr>
          <w:sz w:val="18"/>
          <w:szCs w:val="18"/>
        </w:rPr>
        <w:t>utor students in class</w:t>
      </w:r>
      <w:r w:rsidR="00323768">
        <w:rPr>
          <w:sz w:val="18"/>
          <w:szCs w:val="18"/>
        </w:rPr>
        <w:t>.  Hold</w:t>
      </w:r>
      <w:r w:rsidR="00416BEF" w:rsidRPr="00416BEF">
        <w:rPr>
          <w:sz w:val="18"/>
          <w:szCs w:val="18"/>
        </w:rPr>
        <w:t xml:space="preserve"> office hours in the Psychology Student Study Center (PSSC). Performance of duties requires approximately 10 hours per week.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BD34E9"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D0" w14:textId="1930C24D" w:rsidR="007F0DB1" w:rsidRPr="005A0BCC" w:rsidRDefault="007F0DB1" w:rsidP="00A15113">
      <w:pPr>
        <w:spacing w:after="0" w:line="240" w:lineRule="auto"/>
        <w:jc w:val="center"/>
        <w:rPr>
          <w:sz w:val="18"/>
          <w:szCs w:val="18"/>
        </w:rPr>
      </w:pPr>
      <w:r w:rsidRPr="00323768">
        <w:rPr>
          <w:sz w:val="18"/>
          <w:szCs w:val="18"/>
        </w:rPr>
        <w:t xml:space="preserve">Dr. </w:t>
      </w:r>
      <w:r w:rsidR="00323768" w:rsidRPr="00323768">
        <w:rPr>
          <w:sz w:val="18"/>
          <w:szCs w:val="18"/>
        </w:rPr>
        <w:t>Sherry Span</w:t>
      </w:r>
      <w:r w:rsidRPr="00323768">
        <w:rPr>
          <w:sz w:val="18"/>
          <w:szCs w:val="18"/>
        </w:rPr>
        <w:t>, Chair</w:t>
      </w:r>
    </w:p>
    <w:p w14:paraId="0CFF43D1" w14:textId="440672E7" w:rsidR="008F32F4" w:rsidRPr="005A0BCC" w:rsidRDefault="007F0DB1" w:rsidP="00D26129">
      <w:pPr>
        <w:spacing w:after="0" w:line="240" w:lineRule="auto"/>
        <w:jc w:val="center"/>
        <w:rPr>
          <w:sz w:val="18"/>
          <w:szCs w:val="18"/>
        </w:rPr>
      </w:pPr>
      <w:r w:rsidRPr="005A0BCC">
        <w:rPr>
          <w:sz w:val="18"/>
          <w:szCs w:val="18"/>
        </w:rPr>
        <w:t xml:space="preserve">Department of </w:t>
      </w:r>
      <w:r w:rsidR="00323768">
        <w:rPr>
          <w:sz w:val="18"/>
          <w:szCs w:val="18"/>
        </w:rPr>
        <w:t>Psychology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17DDA1A0" w:rsidR="007F0DB1" w:rsidRPr="005A0BCC" w:rsidRDefault="000E3AEA" w:rsidP="00D26129">
      <w:pPr>
        <w:spacing w:after="0" w:line="240" w:lineRule="auto"/>
        <w:jc w:val="center"/>
        <w:rPr>
          <w:sz w:val="18"/>
          <w:szCs w:val="18"/>
        </w:rPr>
      </w:pPr>
      <w:r w:rsidRPr="005A0BCC">
        <w:rPr>
          <w:sz w:val="18"/>
          <w:szCs w:val="18"/>
        </w:rPr>
        <w:t>Phone # 562/985-</w:t>
      </w:r>
      <w:r w:rsidR="00323768">
        <w:rPr>
          <w:sz w:val="18"/>
          <w:szCs w:val="18"/>
        </w:rPr>
        <w:t>7429</w:t>
      </w:r>
    </w:p>
    <w:p w14:paraId="0CFF43D5" w14:textId="4D1A0950" w:rsidR="007F0DB1" w:rsidRPr="00323768" w:rsidRDefault="00323768" w:rsidP="00D26129">
      <w:pPr>
        <w:spacing w:after="0" w:line="240" w:lineRule="auto"/>
        <w:jc w:val="center"/>
        <w:rPr>
          <w:rStyle w:val="Hyperlink"/>
          <w:sz w:val="18"/>
          <w:szCs w:val="18"/>
        </w:rPr>
      </w:pPr>
      <w:r w:rsidRPr="00323768">
        <w:rPr>
          <w:sz w:val="18"/>
          <w:szCs w:val="18"/>
        </w:rPr>
        <w:t>Sherry.Span@csulb.edu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0437AAC9" w:rsidR="00BA197F" w:rsidRPr="00A15113" w:rsidRDefault="00BA197F" w:rsidP="00BA197F">
      <w:pPr>
        <w:spacing w:after="0" w:line="240" w:lineRule="auto"/>
        <w:rPr>
          <w:bCs/>
          <w:sz w:val="18"/>
          <w:szCs w:val="18"/>
        </w:rPr>
      </w:pPr>
      <w:r>
        <w:rPr>
          <w:b/>
          <w:sz w:val="18"/>
          <w:szCs w:val="18"/>
        </w:rPr>
        <w:t>Application Deadline:</w:t>
      </w:r>
      <w:r w:rsidRPr="00C56A69">
        <w:rPr>
          <w:b/>
          <w:sz w:val="18"/>
          <w:szCs w:val="18"/>
        </w:rPr>
        <w:t xml:space="preserve">  </w:t>
      </w:r>
      <w:r w:rsidR="00A15113" w:rsidRPr="00A15113">
        <w:rPr>
          <w:bCs/>
          <w:sz w:val="18"/>
          <w:szCs w:val="18"/>
        </w:rPr>
        <w:t>Reviews of applications will begin June 1</w:t>
      </w:r>
      <w:r w:rsidR="00A15113">
        <w:rPr>
          <w:bCs/>
          <w:sz w:val="18"/>
          <w:szCs w:val="18"/>
        </w:rPr>
        <w:t>5</w:t>
      </w:r>
      <w:r w:rsidR="00A15113" w:rsidRPr="00A15113">
        <w:rPr>
          <w:bCs/>
          <w:sz w:val="18"/>
          <w:szCs w:val="18"/>
        </w:rPr>
        <w:t>, 202</w:t>
      </w:r>
      <w:r w:rsidR="00A15113">
        <w:rPr>
          <w:bCs/>
          <w:sz w:val="18"/>
          <w:szCs w:val="18"/>
        </w:rPr>
        <w:t>2</w:t>
      </w:r>
      <w:r w:rsidR="00A15113" w:rsidRPr="00A15113">
        <w:rPr>
          <w:bCs/>
          <w:sz w:val="18"/>
          <w:szCs w:val="18"/>
        </w:rPr>
        <w:t xml:space="preserve"> for Fall, and January </w:t>
      </w:r>
      <w:r w:rsidR="00A15113">
        <w:rPr>
          <w:bCs/>
          <w:sz w:val="18"/>
          <w:szCs w:val="18"/>
        </w:rPr>
        <w:t>3</w:t>
      </w:r>
      <w:r w:rsidR="00A15113" w:rsidRPr="00A15113">
        <w:rPr>
          <w:bCs/>
          <w:sz w:val="18"/>
          <w:szCs w:val="18"/>
        </w:rPr>
        <w:t>, 202</w:t>
      </w:r>
      <w:r w:rsidR="00A15113">
        <w:rPr>
          <w:bCs/>
          <w:sz w:val="18"/>
          <w:szCs w:val="18"/>
        </w:rPr>
        <w:t>3</w:t>
      </w:r>
      <w:r w:rsidR="00A15113" w:rsidRPr="00A15113">
        <w:rPr>
          <w:bCs/>
          <w:sz w:val="18"/>
          <w:szCs w:val="18"/>
        </w:rPr>
        <w:t xml:space="preserve"> for Spring.</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804"/>
    <w:multiLevelType w:val="hybridMultilevel"/>
    <w:tmpl w:val="9600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593809"/>
    <w:multiLevelType w:val="hybridMultilevel"/>
    <w:tmpl w:val="C794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405FA2"/>
    <w:multiLevelType w:val="hybridMultilevel"/>
    <w:tmpl w:val="3154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9C011A"/>
    <w:multiLevelType w:val="hybridMultilevel"/>
    <w:tmpl w:val="DC5C6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67FDF"/>
    <w:rsid w:val="000E3AEA"/>
    <w:rsid w:val="00323768"/>
    <w:rsid w:val="00332836"/>
    <w:rsid w:val="00416BEF"/>
    <w:rsid w:val="005A0BCC"/>
    <w:rsid w:val="005C3B28"/>
    <w:rsid w:val="006355BD"/>
    <w:rsid w:val="006C6184"/>
    <w:rsid w:val="007E0CA9"/>
    <w:rsid w:val="007F0DB1"/>
    <w:rsid w:val="008F0747"/>
    <w:rsid w:val="008F32F4"/>
    <w:rsid w:val="009D778E"/>
    <w:rsid w:val="00A15113"/>
    <w:rsid w:val="00A209F8"/>
    <w:rsid w:val="00A45581"/>
    <w:rsid w:val="00B170D1"/>
    <w:rsid w:val="00B24C98"/>
    <w:rsid w:val="00B64FD0"/>
    <w:rsid w:val="00B95857"/>
    <w:rsid w:val="00BA197F"/>
    <w:rsid w:val="00BD34E9"/>
    <w:rsid w:val="00CB5B4B"/>
    <w:rsid w:val="00D26129"/>
    <w:rsid w:val="00D363D5"/>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7C925-1A61-4498-888A-766A477F0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A73D2-277B-4399-A321-9C91D157BC77}">
  <ds:schemaRefs>
    <ds:schemaRef ds:uri="http://schemas.microsoft.com/sharepoint/v3/contenttype/forms"/>
  </ds:schemaRefs>
</ds:datastoreItem>
</file>

<file path=customXml/itemProps3.xml><?xml version="1.0" encoding="utf-8"?>
<ds:datastoreItem xmlns:ds="http://schemas.openxmlformats.org/officeDocument/2006/customXml" ds:itemID="{6C5E5768-EEB2-493C-B87B-0A134B12CA62}">
  <ds:schemaRefs>
    <ds:schemaRef ds:uri="http://www.w3.org/XML/1998/namespace"/>
    <ds:schemaRef ds:uri="b5d5a0d8-fa01-4dec-87ab-114410930ed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2e5be20-74fa-4da8-98b2-82d44a81eaa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2022-03-29T23:17:00Z</dcterms:created>
  <dcterms:modified xsi:type="dcterms:W3CDTF">2022-03-29T23:17:00Z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