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1AA8" w14:textId="77777777" w:rsidR="000A4002" w:rsidRPr="004D6953" w:rsidRDefault="000A4002" w:rsidP="000A4002">
      <w:pPr>
        <w:widowControl/>
        <w:autoSpaceDE w:val="0"/>
        <w:autoSpaceDN w:val="0"/>
        <w:adjustRightInd w:val="0"/>
        <w:jc w:val="center"/>
        <w:rPr>
          <w:rFonts w:ascii="Calibri" w:eastAsia="Calibri" w:hAnsi="Calibri" w:cs="Calibri"/>
          <w:b/>
          <w:snapToGrid/>
          <w:color w:val="000000"/>
          <w:sz w:val="22"/>
          <w:szCs w:val="22"/>
        </w:rPr>
      </w:pPr>
      <w:bookmarkStart w:id="0" w:name="_GoBack"/>
      <w:bookmarkEnd w:id="0"/>
      <w:r w:rsidRPr="004D6953">
        <w:rPr>
          <w:rFonts w:ascii="Calibri" w:eastAsia="Calibri" w:hAnsi="Calibri" w:cs="Calibri"/>
          <w:b/>
          <w:snapToGrid/>
          <w:color w:val="000000"/>
          <w:sz w:val="22"/>
          <w:szCs w:val="22"/>
        </w:rPr>
        <w:t>California State University, Long Beach</w:t>
      </w:r>
    </w:p>
    <w:p w14:paraId="1BAD98A5" w14:textId="77777777" w:rsidR="000A4002" w:rsidRPr="004D6953" w:rsidRDefault="000A4002" w:rsidP="000A4002">
      <w:pPr>
        <w:widowControl/>
        <w:autoSpaceDE w:val="0"/>
        <w:autoSpaceDN w:val="0"/>
        <w:adjustRightInd w:val="0"/>
        <w:jc w:val="center"/>
        <w:rPr>
          <w:rFonts w:ascii="Calibri" w:eastAsia="Calibri" w:hAnsi="Calibri" w:cs="Calibri"/>
          <w:b/>
          <w:snapToGrid/>
          <w:color w:val="000000"/>
          <w:sz w:val="22"/>
          <w:szCs w:val="22"/>
        </w:rPr>
      </w:pPr>
      <w:r w:rsidRPr="004D6953">
        <w:rPr>
          <w:rFonts w:ascii="Calibri" w:eastAsia="Calibri" w:hAnsi="Calibri" w:cs="Calibri"/>
          <w:b/>
          <w:snapToGrid/>
          <w:color w:val="000000"/>
          <w:sz w:val="22"/>
          <w:szCs w:val="22"/>
        </w:rPr>
        <w:t>College of Liberal Arts</w:t>
      </w:r>
    </w:p>
    <w:p w14:paraId="1798C262" w14:textId="77777777" w:rsidR="00671B5D" w:rsidRPr="004D6953" w:rsidRDefault="000A4002" w:rsidP="000A4002">
      <w:pPr>
        <w:tabs>
          <w:tab w:val="center" w:pos="5400"/>
          <w:tab w:val="left" w:pos="5760"/>
        </w:tabs>
        <w:jc w:val="center"/>
        <w:rPr>
          <w:rFonts w:ascii="Calibri" w:hAnsi="Calibri" w:cs="Calibri"/>
          <w:sz w:val="22"/>
          <w:szCs w:val="22"/>
        </w:rPr>
      </w:pPr>
      <w:r w:rsidRPr="004D6953">
        <w:rPr>
          <w:rFonts w:ascii="Calibri" w:eastAsia="Calibri" w:hAnsi="Calibri" w:cs="Calibri"/>
          <w:b/>
          <w:bCs/>
          <w:snapToGrid/>
          <w:sz w:val="22"/>
          <w:szCs w:val="22"/>
        </w:rPr>
        <w:t xml:space="preserve">Department of </w:t>
      </w:r>
      <w:r w:rsidR="005231F3" w:rsidRPr="004D6953">
        <w:rPr>
          <w:rFonts w:ascii="Calibri" w:eastAsia="Calibri" w:hAnsi="Calibri" w:cs="Calibri"/>
          <w:b/>
          <w:bCs/>
          <w:snapToGrid/>
          <w:sz w:val="22"/>
          <w:szCs w:val="22"/>
        </w:rPr>
        <w:t>Political Science</w:t>
      </w:r>
    </w:p>
    <w:p w14:paraId="17FB908A" w14:textId="77777777" w:rsidR="00671B5D" w:rsidRPr="004D6953" w:rsidRDefault="00BC044A">
      <w:pPr>
        <w:pStyle w:val="Heading1"/>
        <w:rPr>
          <w:rFonts w:ascii="Calibri" w:hAnsi="Calibri" w:cs="Calibri"/>
          <w:sz w:val="22"/>
          <w:szCs w:val="22"/>
        </w:rPr>
      </w:pPr>
      <w:r w:rsidRPr="004D6953">
        <w:rPr>
          <w:rFonts w:ascii="Calibri" w:hAnsi="Calibri" w:cs="Calibri"/>
          <w:sz w:val="22"/>
          <w:szCs w:val="22"/>
        </w:rPr>
        <w:t>PART-TIME LECTURER POSITION OPENING</w:t>
      </w:r>
    </w:p>
    <w:p w14:paraId="672A6659" w14:textId="77777777" w:rsidR="00FC382E" w:rsidRPr="004D6953"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22"/>
          <w:szCs w:val="22"/>
        </w:rPr>
      </w:pPr>
    </w:p>
    <w:p w14:paraId="3C5D544F" w14:textId="77777777" w:rsidR="00BC044A" w:rsidRPr="004D6953"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2"/>
          <w:szCs w:val="22"/>
        </w:rPr>
      </w:pPr>
      <w:r w:rsidRPr="004D6953">
        <w:rPr>
          <w:rFonts w:ascii="Calibri" w:hAnsi="Calibri" w:cs="Calibri"/>
          <w:b/>
          <w:bCs/>
          <w:sz w:val="22"/>
          <w:szCs w:val="22"/>
        </w:rPr>
        <w:t>RECRUITMENT:</w:t>
      </w:r>
      <w:r w:rsidR="00CB6C83" w:rsidRPr="004D6953">
        <w:rPr>
          <w:rFonts w:ascii="Calibri" w:hAnsi="Calibri" w:cs="Calibri"/>
          <w:b/>
          <w:bCs/>
          <w:sz w:val="22"/>
          <w:szCs w:val="22"/>
        </w:rPr>
        <w:tab/>
      </w:r>
      <w:r w:rsidR="00E20FE1" w:rsidRPr="004D6953">
        <w:rPr>
          <w:rFonts w:ascii="Calibri" w:hAnsi="Calibri" w:cs="Calibri"/>
          <w:b/>
          <w:bCs/>
          <w:sz w:val="22"/>
          <w:szCs w:val="22"/>
        </w:rPr>
        <w:tab/>
      </w:r>
      <w:r w:rsidR="00AB014F" w:rsidRPr="004D6953">
        <w:rPr>
          <w:rFonts w:ascii="Calibri" w:hAnsi="Calibri" w:cs="Calibri"/>
          <w:b/>
          <w:bCs/>
          <w:sz w:val="22"/>
          <w:szCs w:val="22"/>
        </w:rPr>
        <w:t>2</w:t>
      </w:r>
      <w:r w:rsidR="00E94388">
        <w:rPr>
          <w:rFonts w:ascii="Calibri" w:hAnsi="Calibri" w:cs="Calibri"/>
          <w:b/>
          <w:bCs/>
          <w:sz w:val="22"/>
          <w:szCs w:val="22"/>
        </w:rPr>
        <w:t>022</w:t>
      </w:r>
      <w:r w:rsidR="00AB014F" w:rsidRPr="004D6953">
        <w:rPr>
          <w:rFonts w:ascii="Calibri" w:hAnsi="Calibri" w:cs="Calibri"/>
          <w:b/>
          <w:bCs/>
          <w:sz w:val="22"/>
          <w:szCs w:val="22"/>
        </w:rPr>
        <w:t>/2</w:t>
      </w:r>
      <w:r w:rsidR="00E94388">
        <w:rPr>
          <w:rFonts w:ascii="Calibri" w:hAnsi="Calibri" w:cs="Calibri"/>
          <w:b/>
          <w:bCs/>
          <w:sz w:val="22"/>
          <w:szCs w:val="22"/>
        </w:rPr>
        <w:t>023</w:t>
      </w:r>
      <w:r w:rsidR="003C21C1" w:rsidRPr="004D6953">
        <w:rPr>
          <w:rFonts w:ascii="Calibri" w:hAnsi="Calibri" w:cs="Calibri"/>
          <w:b/>
          <w:bCs/>
          <w:sz w:val="22"/>
          <w:szCs w:val="22"/>
        </w:rPr>
        <w:t>-PTL-</w:t>
      </w:r>
      <w:r w:rsidR="003D6269" w:rsidRPr="004D6953">
        <w:rPr>
          <w:rFonts w:ascii="Calibri" w:hAnsi="Calibri" w:cs="Calibri"/>
          <w:b/>
          <w:bCs/>
          <w:sz w:val="22"/>
          <w:szCs w:val="22"/>
        </w:rPr>
        <w:t>Political Science</w:t>
      </w:r>
    </w:p>
    <w:p w14:paraId="530A2527" w14:textId="77777777" w:rsidR="00671B5D" w:rsidRPr="004D6953"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2"/>
          <w:szCs w:val="22"/>
        </w:rPr>
      </w:pPr>
      <w:r w:rsidRPr="004D6953">
        <w:rPr>
          <w:rFonts w:ascii="Calibri" w:hAnsi="Calibri" w:cs="Calibri"/>
          <w:b/>
          <w:bCs/>
          <w:sz w:val="22"/>
          <w:szCs w:val="22"/>
        </w:rPr>
        <w:t xml:space="preserve">POSITION:  </w:t>
      </w:r>
      <w:r w:rsidRPr="004D6953">
        <w:rPr>
          <w:rFonts w:ascii="Calibri" w:hAnsi="Calibri" w:cs="Calibri"/>
          <w:b/>
          <w:bCs/>
          <w:sz w:val="22"/>
          <w:szCs w:val="22"/>
        </w:rPr>
        <w:tab/>
      </w:r>
      <w:r w:rsidRPr="004D6953">
        <w:rPr>
          <w:rFonts w:ascii="Calibri" w:hAnsi="Calibri" w:cs="Calibri"/>
          <w:b/>
          <w:bCs/>
          <w:sz w:val="22"/>
          <w:szCs w:val="22"/>
        </w:rPr>
        <w:tab/>
      </w:r>
      <w:r w:rsidRPr="004D6953">
        <w:rPr>
          <w:rFonts w:ascii="Calibri" w:hAnsi="Calibri" w:cs="Calibri"/>
          <w:bCs/>
          <w:sz w:val="22"/>
          <w:szCs w:val="22"/>
        </w:rPr>
        <w:t>Part-Time Lecturer</w:t>
      </w:r>
      <w:r w:rsidR="00880355" w:rsidRPr="004D6953">
        <w:rPr>
          <w:rFonts w:ascii="Calibri" w:hAnsi="Calibri" w:cs="Calibri"/>
          <w:sz w:val="22"/>
          <w:szCs w:val="22"/>
        </w:rPr>
        <w:t xml:space="preserve"> – Department of </w:t>
      </w:r>
      <w:r w:rsidR="003D6269" w:rsidRPr="004D6953">
        <w:rPr>
          <w:rFonts w:ascii="Calibri" w:hAnsi="Calibri" w:cs="Calibri"/>
          <w:sz w:val="22"/>
          <w:szCs w:val="22"/>
        </w:rPr>
        <w:t>Political Science</w:t>
      </w:r>
    </w:p>
    <w:p w14:paraId="7DE1D886" w14:textId="77777777" w:rsidR="00AB014F" w:rsidRPr="004D6953"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r w:rsidRPr="004D6953">
        <w:rPr>
          <w:rFonts w:ascii="Calibri" w:hAnsi="Calibri" w:cs="Calibri"/>
          <w:b/>
          <w:sz w:val="22"/>
          <w:szCs w:val="22"/>
        </w:rPr>
        <w:t>EFFECTIVE DATE</w:t>
      </w:r>
      <w:r w:rsidR="00671B5D" w:rsidRPr="004D6953">
        <w:rPr>
          <w:rFonts w:ascii="Calibri" w:hAnsi="Calibri" w:cs="Calibri"/>
          <w:b/>
          <w:sz w:val="22"/>
          <w:szCs w:val="22"/>
        </w:rPr>
        <w:t>:</w:t>
      </w:r>
      <w:r w:rsidR="00671B5D" w:rsidRPr="004D6953">
        <w:rPr>
          <w:rFonts w:ascii="Calibri" w:hAnsi="Calibri" w:cs="Calibri"/>
          <w:sz w:val="22"/>
          <w:szCs w:val="22"/>
        </w:rPr>
        <w:t xml:space="preserve"> </w:t>
      </w:r>
      <w:r w:rsidR="00AB2A03" w:rsidRPr="004D6953">
        <w:rPr>
          <w:rFonts w:ascii="Calibri" w:hAnsi="Calibri" w:cs="Calibri"/>
          <w:sz w:val="22"/>
          <w:szCs w:val="22"/>
        </w:rPr>
        <w:tab/>
      </w:r>
      <w:r w:rsidR="00AB014F" w:rsidRPr="004D6953">
        <w:rPr>
          <w:rFonts w:ascii="Calibri" w:hAnsi="Calibri" w:cs="Calibri"/>
          <w:sz w:val="22"/>
          <w:szCs w:val="22"/>
        </w:rPr>
        <w:t>Fall Semester:</w:t>
      </w:r>
      <w:r w:rsidR="00AB014F" w:rsidRPr="004D6953">
        <w:rPr>
          <w:rFonts w:ascii="Calibri" w:hAnsi="Calibri" w:cs="Calibri"/>
          <w:sz w:val="22"/>
          <w:szCs w:val="22"/>
        </w:rPr>
        <w:tab/>
        <w:t>August 17, 202</w:t>
      </w:r>
      <w:r w:rsidR="00E94388">
        <w:rPr>
          <w:rFonts w:ascii="Calibri" w:hAnsi="Calibri" w:cs="Calibri"/>
          <w:sz w:val="22"/>
          <w:szCs w:val="22"/>
        </w:rPr>
        <w:t>2</w:t>
      </w:r>
      <w:r w:rsidR="00AB014F" w:rsidRPr="004D6953">
        <w:rPr>
          <w:rFonts w:ascii="Calibri" w:hAnsi="Calibri" w:cs="Calibri"/>
          <w:sz w:val="22"/>
          <w:szCs w:val="22"/>
        </w:rPr>
        <w:t xml:space="preserve"> to December 2</w:t>
      </w:r>
      <w:r w:rsidR="00E20FE1" w:rsidRPr="004D6953">
        <w:rPr>
          <w:rFonts w:ascii="Calibri" w:hAnsi="Calibri" w:cs="Calibri"/>
          <w:sz w:val="22"/>
          <w:szCs w:val="22"/>
        </w:rPr>
        <w:t>3</w:t>
      </w:r>
      <w:r w:rsidR="00AB014F" w:rsidRPr="004D6953">
        <w:rPr>
          <w:rFonts w:ascii="Calibri" w:hAnsi="Calibri" w:cs="Calibri"/>
          <w:sz w:val="22"/>
          <w:szCs w:val="22"/>
        </w:rPr>
        <w:t>, 202</w:t>
      </w:r>
      <w:r w:rsidR="00E94388">
        <w:rPr>
          <w:rFonts w:ascii="Calibri" w:hAnsi="Calibri" w:cs="Calibri"/>
          <w:sz w:val="22"/>
          <w:szCs w:val="22"/>
        </w:rPr>
        <w:t>2</w:t>
      </w:r>
    </w:p>
    <w:p w14:paraId="74D7E80A" w14:textId="77777777" w:rsidR="00AB014F" w:rsidRPr="004D6953"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r w:rsidRPr="004D6953">
        <w:rPr>
          <w:rFonts w:ascii="Calibri" w:hAnsi="Calibri" w:cs="Calibri"/>
          <w:sz w:val="22"/>
          <w:szCs w:val="22"/>
        </w:rPr>
        <w:tab/>
      </w:r>
      <w:r w:rsidRPr="004D6953">
        <w:rPr>
          <w:rFonts w:ascii="Calibri" w:hAnsi="Calibri" w:cs="Calibri"/>
          <w:sz w:val="22"/>
          <w:szCs w:val="22"/>
        </w:rPr>
        <w:tab/>
      </w:r>
      <w:r w:rsidRPr="004D6953">
        <w:rPr>
          <w:rFonts w:ascii="Calibri" w:hAnsi="Calibri" w:cs="Calibri"/>
          <w:sz w:val="22"/>
          <w:szCs w:val="22"/>
        </w:rPr>
        <w:tab/>
        <w:t xml:space="preserve">Spring Semester: January </w:t>
      </w:r>
      <w:r w:rsidR="00E94388">
        <w:rPr>
          <w:rFonts w:ascii="Calibri" w:hAnsi="Calibri" w:cs="Calibri"/>
          <w:sz w:val="22"/>
          <w:szCs w:val="22"/>
        </w:rPr>
        <w:t>19</w:t>
      </w:r>
      <w:r w:rsidRPr="004D6953">
        <w:rPr>
          <w:rFonts w:ascii="Calibri" w:hAnsi="Calibri" w:cs="Calibri"/>
          <w:sz w:val="22"/>
          <w:szCs w:val="22"/>
        </w:rPr>
        <w:t>, 202</w:t>
      </w:r>
      <w:r w:rsidR="00E94388">
        <w:rPr>
          <w:rFonts w:ascii="Calibri" w:hAnsi="Calibri" w:cs="Calibri"/>
          <w:sz w:val="22"/>
          <w:szCs w:val="22"/>
        </w:rPr>
        <w:t>3 to May 19</w:t>
      </w:r>
      <w:r w:rsidRPr="004D6953">
        <w:rPr>
          <w:rFonts w:ascii="Calibri" w:hAnsi="Calibri" w:cs="Calibri"/>
          <w:sz w:val="22"/>
          <w:szCs w:val="22"/>
        </w:rPr>
        <w:t>, 202</w:t>
      </w:r>
      <w:r w:rsidR="00E94388">
        <w:rPr>
          <w:rFonts w:ascii="Calibri" w:hAnsi="Calibri" w:cs="Calibri"/>
          <w:sz w:val="22"/>
          <w:szCs w:val="22"/>
        </w:rPr>
        <w:t>3</w:t>
      </w:r>
    </w:p>
    <w:p w14:paraId="0A37501D" w14:textId="77777777" w:rsidR="00E20FE1" w:rsidRPr="004D6953"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p>
    <w:p w14:paraId="76BB2E58" w14:textId="77777777" w:rsidR="00291655" w:rsidRPr="004D6953"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2"/>
          <w:szCs w:val="22"/>
        </w:rPr>
      </w:pPr>
      <w:r w:rsidRPr="004D6953">
        <w:rPr>
          <w:rFonts w:ascii="Calibri" w:hAnsi="Calibri" w:cs="Calibri"/>
          <w:b/>
          <w:sz w:val="22"/>
          <w:szCs w:val="22"/>
        </w:rPr>
        <w:t>SALARY RANGE:</w:t>
      </w:r>
      <w:r w:rsidRPr="004D6953">
        <w:rPr>
          <w:rFonts w:ascii="Calibri" w:hAnsi="Calibri" w:cs="Calibri"/>
          <w:sz w:val="22"/>
          <w:szCs w:val="22"/>
        </w:rPr>
        <w:t xml:space="preserve">   </w:t>
      </w:r>
      <w:r w:rsidR="008C76CF" w:rsidRPr="004D6953">
        <w:rPr>
          <w:rFonts w:ascii="Calibri" w:hAnsi="Calibri" w:cs="Calibri"/>
          <w:sz w:val="22"/>
          <w:szCs w:val="22"/>
        </w:rPr>
        <w:tab/>
      </w:r>
      <w:r w:rsidRPr="004D6953">
        <w:rPr>
          <w:rFonts w:ascii="Calibri" w:hAnsi="Calibri" w:cs="Calibri"/>
          <w:sz w:val="22"/>
          <w:szCs w:val="22"/>
        </w:rPr>
        <w:t>Commensurate with training and experience.</w:t>
      </w:r>
    </w:p>
    <w:p w14:paraId="5DAB6C7B" w14:textId="77777777" w:rsidR="00671B5D" w:rsidRPr="004D6953"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6"/>
          <w:szCs w:val="16"/>
        </w:rPr>
      </w:pPr>
    </w:p>
    <w:p w14:paraId="790F4731" w14:textId="77777777" w:rsidR="00BC044A" w:rsidRPr="004D6953" w:rsidRDefault="00671B5D">
      <w:pPr>
        <w:tabs>
          <w:tab w:val="left" w:pos="0"/>
          <w:tab w:val="left" w:pos="1440"/>
          <w:tab w:val="left" w:pos="3600"/>
          <w:tab w:val="left" w:pos="4320"/>
          <w:tab w:val="left" w:pos="5040"/>
          <w:tab w:val="left" w:pos="5760"/>
        </w:tabs>
        <w:rPr>
          <w:rFonts w:ascii="Calibri" w:hAnsi="Calibri" w:cs="Calibri"/>
          <w:sz w:val="22"/>
          <w:szCs w:val="22"/>
        </w:rPr>
      </w:pPr>
      <w:r w:rsidRPr="004D6953">
        <w:rPr>
          <w:rFonts w:ascii="Calibri" w:hAnsi="Calibri" w:cs="Calibri"/>
          <w:b/>
          <w:sz w:val="22"/>
          <w:szCs w:val="22"/>
        </w:rPr>
        <w:t>MINIMUM QUALIFICATIONS:</w:t>
      </w:r>
      <w:r w:rsidRPr="004D6953">
        <w:rPr>
          <w:rFonts w:ascii="Calibri" w:hAnsi="Calibri" w:cs="Calibri"/>
          <w:sz w:val="22"/>
          <w:szCs w:val="22"/>
        </w:rPr>
        <w:t xml:space="preserve">    </w:t>
      </w:r>
    </w:p>
    <w:p w14:paraId="1E9E803B" w14:textId="77777777" w:rsidR="003D6269" w:rsidRPr="004D6953" w:rsidRDefault="003D6269" w:rsidP="003D6269">
      <w:pPr>
        <w:pStyle w:val="ListParagraph"/>
        <w:numPr>
          <w:ilvl w:val="0"/>
          <w:numId w:val="2"/>
        </w:numPr>
        <w:spacing w:after="0" w:line="240" w:lineRule="auto"/>
      </w:pPr>
      <w:r w:rsidRPr="004D6953">
        <w:t xml:space="preserve">M.A. in Political Science or related field with a background in Political Science (by date of appointment). </w:t>
      </w:r>
    </w:p>
    <w:p w14:paraId="5014B1C3" w14:textId="77777777" w:rsidR="003D6269" w:rsidRPr="004D6953" w:rsidRDefault="003D6269" w:rsidP="003D6269">
      <w:pPr>
        <w:pStyle w:val="ListParagraph"/>
        <w:numPr>
          <w:ilvl w:val="0"/>
          <w:numId w:val="2"/>
        </w:numPr>
        <w:spacing w:after="0" w:line="240" w:lineRule="auto"/>
      </w:pPr>
      <w:r w:rsidRPr="004D6953">
        <w:t xml:space="preserve">Demonstrated potential for effective teaching at the university level. </w:t>
      </w:r>
    </w:p>
    <w:p w14:paraId="312C50A2" w14:textId="77777777" w:rsidR="003D6269" w:rsidRPr="004D6953" w:rsidRDefault="003D6269" w:rsidP="003D6269">
      <w:pPr>
        <w:pStyle w:val="ListParagraph"/>
        <w:numPr>
          <w:ilvl w:val="0"/>
          <w:numId w:val="2"/>
        </w:numPr>
        <w:spacing w:after="0" w:line="240" w:lineRule="auto"/>
      </w:pPr>
      <w:r w:rsidRPr="004D6953">
        <w:t>Demonstrated commitment to communicating effectively with an ethnically and culturally diverse campus community.</w:t>
      </w:r>
    </w:p>
    <w:p w14:paraId="02EB378F" w14:textId="77777777" w:rsidR="001C629D" w:rsidRPr="004D6953" w:rsidRDefault="001C629D" w:rsidP="001C629D">
      <w:pPr>
        <w:pStyle w:val="PlainText"/>
        <w:rPr>
          <w:rFonts w:cs="Calibri"/>
          <w:sz w:val="16"/>
          <w:szCs w:val="16"/>
        </w:rPr>
      </w:pPr>
    </w:p>
    <w:p w14:paraId="1156CD1B" w14:textId="77777777" w:rsidR="00BC044A" w:rsidRPr="004D6953" w:rsidRDefault="00671B5D">
      <w:pPr>
        <w:tabs>
          <w:tab w:val="left" w:pos="0"/>
          <w:tab w:val="left" w:pos="1440"/>
          <w:tab w:val="left" w:pos="3600"/>
          <w:tab w:val="left" w:pos="4320"/>
          <w:tab w:val="left" w:pos="5040"/>
          <w:tab w:val="left" w:pos="5760"/>
        </w:tabs>
        <w:rPr>
          <w:rFonts w:ascii="Calibri" w:hAnsi="Calibri" w:cs="Calibri"/>
          <w:sz w:val="22"/>
          <w:szCs w:val="22"/>
        </w:rPr>
      </w:pPr>
      <w:r w:rsidRPr="004D6953">
        <w:rPr>
          <w:rFonts w:ascii="Calibri" w:hAnsi="Calibri" w:cs="Calibri"/>
          <w:b/>
          <w:sz w:val="22"/>
          <w:szCs w:val="22"/>
        </w:rPr>
        <w:t>PREFERRED/DESIRED QUALIFICATIONS:</w:t>
      </w:r>
      <w:r w:rsidRPr="004D6953">
        <w:rPr>
          <w:rFonts w:ascii="Calibri" w:hAnsi="Calibri" w:cs="Calibri"/>
          <w:sz w:val="22"/>
          <w:szCs w:val="22"/>
        </w:rPr>
        <w:t xml:space="preserve">   </w:t>
      </w:r>
    </w:p>
    <w:p w14:paraId="1CFDA1AF" w14:textId="77777777" w:rsidR="003D6269" w:rsidRPr="004D6953" w:rsidRDefault="003D6269" w:rsidP="003D6269">
      <w:pPr>
        <w:pStyle w:val="ListParagraph"/>
        <w:numPr>
          <w:ilvl w:val="0"/>
          <w:numId w:val="2"/>
        </w:numPr>
        <w:spacing w:after="0" w:line="240" w:lineRule="auto"/>
      </w:pPr>
      <w:r w:rsidRPr="004D6953">
        <w:t xml:space="preserve">Ph.D. in Political Science or related field with academic specialization to meet the needs of department for instruction in Political Science. </w:t>
      </w:r>
    </w:p>
    <w:p w14:paraId="4FCEEC8E" w14:textId="77777777" w:rsidR="003D6269" w:rsidRPr="004D6953" w:rsidRDefault="003D6269" w:rsidP="003D6269">
      <w:pPr>
        <w:pStyle w:val="ListParagraph"/>
        <w:numPr>
          <w:ilvl w:val="0"/>
          <w:numId w:val="2"/>
        </w:numPr>
        <w:spacing w:after="0" w:line="240" w:lineRule="auto"/>
      </w:pPr>
      <w:r w:rsidRPr="004D6953">
        <w:t xml:space="preserve">Demonstrated </w:t>
      </w:r>
      <w:r w:rsidR="00307C2F">
        <w:t xml:space="preserve">success in </w:t>
      </w:r>
      <w:r w:rsidRPr="004D6953">
        <w:t xml:space="preserve">teaching </w:t>
      </w:r>
      <w:r w:rsidR="00307C2F">
        <w:t xml:space="preserve">university-level </w:t>
      </w:r>
      <w:r w:rsidRPr="004D6953">
        <w:t xml:space="preserve">courses in one or more of the following areas in Political Science: public law, methods, public policy, </w:t>
      </w:r>
      <w:r w:rsidR="00307C2F">
        <w:t xml:space="preserve">comparative politics, </w:t>
      </w:r>
      <w:r w:rsidRPr="004D6953">
        <w:t xml:space="preserve">American politics, international politics, theory. </w:t>
      </w:r>
    </w:p>
    <w:p w14:paraId="357AD68B" w14:textId="77777777" w:rsidR="003D6269" w:rsidRPr="004D6953" w:rsidRDefault="00307C2F" w:rsidP="003D6269">
      <w:pPr>
        <w:pStyle w:val="ListParagraph"/>
        <w:numPr>
          <w:ilvl w:val="0"/>
          <w:numId w:val="2"/>
        </w:numPr>
        <w:spacing w:after="0" w:line="240" w:lineRule="auto"/>
      </w:pPr>
      <w:r>
        <w:t>Potential for or demonstrated</w:t>
      </w:r>
      <w:r w:rsidR="003D6269" w:rsidRPr="004D6953">
        <w:t xml:space="preserve"> history of scholarly research activity</w:t>
      </w:r>
      <w:r>
        <w:t>.</w:t>
      </w:r>
    </w:p>
    <w:p w14:paraId="546DCA8D" w14:textId="77777777" w:rsidR="003D6269" w:rsidRPr="004D6953" w:rsidRDefault="003D6269" w:rsidP="003D6269">
      <w:pPr>
        <w:pStyle w:val="ListParagraph"/>
        <w:numPr>
          <w:ilvl w:val="0"/>
          <w:numId w:val="2"/>
        </w:numPr>
        <w:spacing w:after="0" w:line="240" w:lineRule="auto"/>
      </w:pPr>
      <w:r w:rsidRPr="004D6953">
        <w:t xml:space="preserve">Familiarity with the CSU system. </w:t>
      </w:r>
    </w:p>
    <w:p w14:paraId="7341B839" w14:textId="77777777" w:rsidR="003D6269" w:rsidRPr="004D6953" w:rsidRDefault="003D6269" w:rsidP="003D6269">
      <w:pPr>
        <w:pStyle w:val="ListParagraph"/>
        <w:numPr>
          <w:ilvl w:val="0"/>
          <w:numId w:val="2"/>
        </w:numPr>
        <w:spacing w:after="0" w:line="240" w:lineRule="auto"/>
      </w:pPr>
      <w:r w:rsidRPr="004D6953">
        <w:t xml:space="preserve">Record of ongoing professional growth, training, or education beyond last awarded degree. </w:t>
      </w:r>
    </w:p>
    <w:p w14:paraId="6A05A809" w14:textId="77777777" w:rsidR="003D6269" w:rsidRPr="004D6953" w:rsidRDefault="003D6269" w:rsidP="00FA011C">
      <w:pPr>
        <w:pStyle w:val="ListParagraph"/>
        <w:spacing w:after="0" w:line="240" w:lineRule="auto"/>
      </w:pPr>
    </w:p>
    <w:p w14:paraId="6E34722F" w14:textId="77777777" w:rsidR="00BC044A" w:rsidRPr="004D6953" w:rsidRDefault="00671B5D" w:rsidP="008C76CF">
      <w:pPr>
        <w:tabs>
          <w:tab w:val="left" w:pos="0"/>
          <w:tab w:val="left" w:pos="1440"/>
          <w:tab w:val="left" w:pos="3600"/>
          <w:tab w:val="left" w:pos="4320"/>
          <w:tab w:val="left" w:pos="5040"/>
          <w:tab w:val="left" w:pos="5760"/>
        </w:tabs>
        <w:rPr>
          <w:rFonts w:ascii="Calibri" w:hAnsi="Calibri" w:cs="Calibri"/>
          <w:sz w:val="22"/>
          <w:szCs w:val="22"/>
        </w:rPr>
      </w:pPr>
      <w:r w:rsidRPr="004D6953">
        <w:rPr>
          <w:rFonts w:ascii="Calibri" w:hAnsi="Calibri" w:cs="Calibri"/>
          <w:b/>
          <w:sz w:val="22"/>
          <w:szCs w:val="22"/>
        </w:rPr>
        <w:t>DUTIES:</w:t>
      </w:r>
      <w:r w:rsidRPr="004D6953">
        <w:rPr>
          <w:rFonts w:ascii="Calibri" w:hAnsi="Calibri" w:cs="Calibri"/>
          <w:sz w:val="22"/>
          <w:szCs w:val="22"/>
        </w:rPr>
        <w:t xml:space="preserve">   </w:t>
      </w:r>
    </w:p>
    <w:p w14:paraId="18E20820" w14:textId="77777777" w:rsidR="003D6269" w:rsidRPr="004D6953" w:rsidRDefault="003D6269" w:rsidP="003D6269">
      <w:pPr>
        <w:pStyle w:val="ListParagraph"/>
        <w:numPr>
          <w:ilvl w:val="0"/>
          <w:numId w:val="2"/>
        </w:numPr>
        <w:spacing w:after="0" w:line="240" w:lineRule="auto"/>
      </w:pPr>
      <w:r w:rsidRPr="004D6953">
        <w:t>Teach available undergraduate courses (3 – 15 units) as needed</w:t>
      </w:r>
    </w:p>
    <w:p w14:paraId="615AC614" w14:textId="77777777" w:rsidR="003D6269" w:rsidRPr="004D6953" w:rsidRDefault="003D6269" w:rsidP="003D6269">
      <w:pPr>
        <w:pStyle w:val="ListParagraph"/>
        <w:numPr>
          <w:ilvl w:val="0"/>
          <w:numId w:val="2"/>
        </w:numPr>
        <w:spacing w:after="0" w:line="240" w:lineRule="auto"/>
      </w:pPr>
      <w:r w:rsidRPr="004D6953">
        <w:t>Hold appropriate office hours.</w:t>
      </w:r>
    </w:p>
    <w:p w14:paraId="5A39BBE3" w14:textId="77777777" w:rsidR="008C76CF" w:rsidRPr="004D6953" w:rsidRDefault="008C76CF" w:rsidP="008C76CF">
      <w:pPr>
        <w:widowControl/>
        <w:jc w:val="both"/>
        <w:rPr>
          <w:rFonts w:ascii="Calibri" w:hAnsi="Calibri" w:cs="Calibri"/>
          <w:i/>
          <w:iCs/>
          <w:snapToGrid/>
          <w:color w:val="000000"/>
          <w:sz w:val="16"/>
          <w:szCs w:val="16"/>
          <w:lang w:val="en"/>
        </w:rPr>
      </w:pPr>
    </w:p>
    <w:p w14:paraId="47151405" w14:textId="77777777" w:rsidR="00694D13" w:rsidRPr="00E94388" w:rsidRDefault="00694D13" w:rsidP="00694D13">
      <w:pPr>
        <w:rPr>
          <w:rFonts w:ascii="Calibri" w:hAnsi="Calibri" w:cs="Calibri"/>
          <w:sz w:val="22"/>
          <w:szCs w:val="22"/>
          <w:lang w:val="en"/>
        </w:rPr>
      </w:pPr>
      <w:r w:rsidRPr="00E94388">
        <w:rPr>
          <w:rFonts w:ascii="Calibri" w:hAnsi="Calibri" w:cs="Calibri"/>
          <w:i/>
          <w:iCs/>
          <w:sz w:val="22"/>
          <w:szCs w:val="22"/>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41C8F396" w14:textId="77777777" w:rsidR="00FC382E" w:rsidRPr="00E94388" w:rsidRDefault="00FC382E" w:rsidP="008C76CF">
      <w:pPr>
        <w:tabs>
          <w:tab w:val="left" w:pos="0"/>
          <w:tab w:val="left" w:pos="1440"/>
          <w:tab w:val="left" w:pos="2160"/>
          <w:tab w:val="left" w:pos="3600"/>
          <w:tab w:val="left" w:pos="4320"/>
          <w:tab w:val="left" w:pos="5040"/>
          <w:tab w:val="left" w:pos="5760"/>
        </w:tabs>
        <w:rPr>
          <w:rFonts w:ascii="Calibri" w:hAnsi="Calibri" w:cs="Calibri"/>
          <w:b/>
          <w:sz w:val="22"/>
          <w:szCs w:val="22"/>
        </w:rPr>
      </w:pPr>
    </w:p>
    <w:p w14:paraId="32DBBCDE" w14:textId="77777777" w:rsidR="00A76B8D" w:rsidRPr="00E94388" w:rsidRDefault="00A76B8D" w:rsidP="00A76B8D">
      <w:pPr>
        <w:pStyle w:val="NoSpacing"/>
        <w:rPr>
          <w:i/>
          <w:iCs/>
        </w:rPr>
      </w:pPr>
      <w:r w:rsidRPr="00E94388">
        <w:rPr>
          <w:i/>
          <w:iCs/>
        </w:rPr>
        <w:t>Information on excellent benefits package available to CSULB faculty is located here:</w:t>
      </w:r>
    </w:p>
    <w:p w14:paraId="600A2A42" w14:textId="77777777" w:rsidR="00A76B8D" w:rsidRPr="004D6953" w:rsidRDefault="00F84EF5" w:rsidP="00A76B8D">
      <w:pPr>
        <w:pStyle w:val="NoSpacing"/>
        <w:rPr>
          <w:i/>
          <w:iCs/>
        </w:rPr>
      </w:pPr>
      <w:hyperlink r:id="rId8" w:history="1">
        <w:r w:rsidR="000E6664" w:rsidRPr="004D6953">
          <w:rPr>
            <w:rStyle w:val="Hyperlink"/>
            <w:i/>
            <w:iCs/>
          </w:rPr>
          <w:t>https://www2.calstate.edu/csu-system/careers/benefits/Documents/employee-benefits-summary.pdf</w:t>
        </w:r>
      </w:hyperlink>
    </w:p>
    <w:p w14:paraId="72A3D3EC" w14:textId="77777777" w:rsidR="00A76B8D" w:rsidRPr="004D6953" w:rsidRDefault="00A76B8D" w:rsidP="008C76CF">
      <w:pPr>
        <w:tabs>
          <w:tab w:val="left" w:pos="0"/>
          <w:tab w:val="left" w:pos="1440"/>
          <w:tab w:val="left" w:pos="2160"/>
          <w:tab w:val="left" w:pos="3600"/>
          <w:tab w:val="left" w:pos="4320"/>
          <w:tab w:val="left" w:pos="5040"/>
          <w:tab w:val="left" w:pos="5760"/>
        </w:tabs>
        <w:rPr>
          <w:rFonts w:ascii="Calibri" w:hAnsi="Calibri" w:cs="Calibri"/>
          <w:b/>
          <w:sz w:val="16"/>
          <w:szCs w:val="16"/>
        </w:rPr>
      </w:pPr>
    </w:p>
    <w:p w14:paraId="04F9B3A7" w14:textId="77777777" w:rsidR="00965944" w:rsidRPr="004D6953" w:rsidRDefault="00671B5D">
      <w:pPr>
        <w:tabs>
          <w:tab w:val="left" w:pos="0"/>
          <w:tab w:val="left" w:pos="1440"/>
          <w:tab w:val="left" w:pos="2160"/>
          <w:tab w:val="left" w:pos="3600"/>
          <w:tab w:val="left" w:pos="4320"/>
          <w:tab w:val="left" w:pos="5040"/>
          <w:tab w:val="left" w:pos="5760"/>
        </w:tabs>
        <w:rPr>
          <w:rFonts w:ascii="Calibri" w:hAnsi="Calibri" w:cs="Calibri"/>
          <w:sz w:val="22"/>
          <w:szCs w:val="22"/>
        </w:rPr>
      </w:pPr>
      <w:r w:rsidRPr="004D6953">
        <w:rPr>
          <w:rFonts w:ascii="Calibri" w:hAnsi="Calibri" w:cs="Calibri"/>
          <w:b/>
          <w:sz w:val="22"/>
          <w:szCs w:val="22"/>
        </w:rPr>
        <w:t>REQUIRED DOCUMENTATION:</w:t>
      </w:r>
      <w:r w:rsidRPr="004D6953">
        <w:rPr>
          <w:rFonts w:ascii="Calibri" w:hAnsi="Calibri" w:cs="Calibri"/>
          <w:sz w:val="22"/>
          <w:szCs w:val="22"/>
        </w:rPr>
        <w:t xml:space="preserve"> </w:t>
      </w:r>
    </w:p>
    <w:p w14:paraId="255D7C5F" w14:textId="77777777" w:rsidR="003D6269" w:rsidRPr="004D6953" w:rsidRDefault="003D6269" w:rsidP="00E94388">
      <w:pPr>
        <w:numPr>
          <w:ilvl w:val="0"/>
          <w:numId w:val="3"/>
        </w:numPr>
        <w:rPr>
          <w:rFonts w:ascii="Calibri" w:eastAsia="Calibri" w:hAnsi="Calibri" w:cs="Calibri"/>
          <w:snapToGrid/>
          <w:color w:val="000000"/>
          <w:sz w:val="22"/>
          <w:szCs w:val="22"/>
        </w:rPr>
      </w:pPr>
      <w:r w:rsidRPr="004D6953">
        <w:rPr>
          <w:rFonts w:ascii="Calibri" w:eastAsia="Calibri" w:hAnsi="Calibri" w:cs="Calibri"/>
          <w:snapToGrid/>
          <w:color w:val="000000"/>
          <w:sz w:val="22"/>
          <w:szCs w:val="22"/>
        </w:rPr>
        <w:t>Letter of application addressing minimum and desired/preferred qualifications for the position</w:t>
      </w:r>
      <w:r w:rsidR="00E94388">
        <w:rPr>
          <w:rFonts w:ascii="Calibri" w:eastAsia="Calibri" w:hAnsi="Calibri" w:cs="Calibri"/>
          <w:snapToGrid/>
          <w:color w:val="000000"/>
          <w:sz w:val="22"/>
          <w:szCs w:val="22"/>
        </w:rPr>
        <w:t xml:space="preserve">, and specifying qualifications </w:t>
      </w:r>
      <w:r w:rsidR="00307C2F">
        <w:rPr>
          <w:rFonts w:ascii="Calibri" w:eastAsia="Calibri" w:hAnsi="Calibri" w:cs="Calibri"/>
          <w:snapToGrid/>
          <w:color w:val="000000"/>
          <w:sz w:val="22"/>
          <w:szCs w:val="22"/>
        </w:rPr>
        <w:t xml:space="preserve">to teach one or more current course offerings in political science at CSULB </w:t>
      </w:r>
    </w:p>
    <w:p w14:paraId="28DAC68D" w14:textId="77777777" w:rsidR="003D6269" w:rsidRPr="004D6953" w:rsidRDefault="003D6269" w:rsidP="00E94388">
      <w:pPr>
        <w:numPr>
          <w:ilvl w:val="0"/>
          <w:numId w:val="3"/>
        </w:numPr>
        <w:rPr>
          <w:rFonts w:ascii="Calibri" w:eastAsia="Calibri" w:hAnsi="Calibri" w:cs="Calibri"/>
          <w:snapToGrid/>
          <w:color w:val="000000"/>
          <w:sz w:val="22"/>
          <w:szCs w:val="22"/>
        </w:rPr>
      </w:pPr>
      <w:r w:rsidRPr="004D6953">
        <w:rPr>
          <w:rFonts w:ascii="Calibri" w:eastAsia="Calibri" w:hAnsi="Calibri" w:cs="Calibri"/>
          <w:snapToGrid/>
          <w:color w:val="000000"/>
          <w:sz w:val="22"/>
          <w:szCs w:val="22"/>
        </w:rPr>
        <w:t>Curriculum Vitae (including current email address)</w:t>
      </w:r>
    </w:p>
    <w:p w14:paraId="57DC321B" w14:textId="77777777" w:rsidR="003D6269" w:rsidRPr="004D6953" w:rsidRDefault="003D6269" w:rsidP="00E94388">
      <w:pPr>
        <w:numPr>
          <w:ilvl w:val="0"/>
          <w:numId w:val="3"/>
        </w:numPr>
        <w:rPr>
          <w:rFonts w:ascii="Calibri" w:eastAsia="Calibri" w:hAnsi="Calibri" w:cs="Calibri"/>
          <w:snapToGrid/>
          <w:color w:val="000000"/>
          <w:sz w:val="22"/>
          <w:szCs w:val="22"/>
        </w:rPr>
      </w:pPr>
      <w:r w:rsidRPr="004D6953">
        <w:rPr>
          <w:rFonts w:ascii="Calibri" w:eastAsia="Calibri" w:hAnsi="Calibri" w:cs="Calibri"/>
          <w:snapToGrid/>
          <w:color w:val="000000"/>
          <w:sz w:val="22"/>
          <w:szCs w:val="22"/>
        </w:rPr>
        <w:t>Three signed and dated</w:t>
      </w:r>
      <w:r w:rsidR="00E94388">
        <w:rPr>
          <w:rFonts w:ascii="Calibri" w:eastAsia="Calibri" w:hAnsi="Calibri" w:cs="Calibri"/>
          <w:snapToGrid/>
          <w:color w:val="000000"/>
          <w:sz w:val="22"/>
          <w:szCs w:val="22"/>
        </w:rPr>
        <w:t xml:space="preserve"> </w:t>
      </w:r>
      <w:r w:rsidR="00E94388" w:rsidRPr="004D6953">
        <w:rPr>
          <w:rFonts w:ascii="Calibri" w:eastAsia="Calibri" w:hAnsi="Calibri" w:cs="Calibri"/>
          <w:snapToGrid/>
          <w:color w:val="000000"/>
          <w:sz w:val="22"/>
          <w:szCs w:val="22"/>
        </w:rPr>
        <w:t>(within the last three years)</w:t>
      </w:r>
      <w:r w:rsidRPr="004D6953">
        <w:rPr>
          <w:rFonts w:ascii="Calibri" w:eastAsia="Calibri" w:hAnsi="Calibri" w:cs="Calibri"/>
          <w:snapToGrid/>
          <w:color w:val="000000"/>
          <w:sz w:val="22"/>
          <w:szCs w:val="22"/>
        </w:rPr>
        <w:t xml:space="preserve"> letters of recommendation</w:t>
      </w:r>
      <w:r w:rsidR="00E94388">
        <w:rPr>
          <w:rFonts w:ascii="Calibri" w:eastAsia="Calibri" w:hAnsi="Calibri" w:cs="Calibri"/>
          <w:snapToGrid/>
          <w:color w:val="000000"/>
          <w:sz w:val="22"/>
          <w:szCs w:val="22"/>
        </w:rPr>
        <w:t xml:space="preserve"> (at least one MUST be from an off-campus reference)</w:t>
      </w:r>
      <w:r w:rsidRPr="004D6953">
        <w:rPr>
          <w:rFonts w:ascii="Calibri" w:eastAsia="Calibri" w:hAnsi="Calibri" w:cs="Calibri"/>
          <w:snapToGrid/>
          <w:color w:val="000000"/>
          <w:sz w:val="22"/>
          <w:szCs w:val="22"/>
        </w:rPr>
        <w:t xml:space="preserve"> that address candidate’s academic expertis</w:t>
      </w:r>
      <w:r w:rsidR="00E94388">
        <w:rPr>
          <w:rFonts w:ascii="Calibri" w:eastAsia="Calibri" w:hAnsi="Calibri" w:cs="Calibri"/>
          <w:snapToGrid/>
          <w:color w:val="000000"/>
          <w:sz w:val="22"/>
          <w:szCs w:val="22"/>
        </w:rPr>
        <w:t>e and teaching record/potential</w:t>
      </w:r>
    </w:p>
    <w:p w14:paraId="4CD10B48" w14:textId="77777777" w:rsidR="003D6269" w:rsidRPr="004D6953" w:rsidRDefault="003D6269" w:rsidP="00E94388">
      <w:pPr>
        <w:numPr>
          <w:ilvl w:val="0"/>
          <w:numId w:val="3"/>
        </w:numPr>
        <w:rPr>
          <w:rFonts w:ascii="Calibri" w:eastAsia="Calibri" w:hAnsi="Calibri" w:cs="Calibri"/>
          <w:snapToGrid/>
          <w:color w:val="000000"/>
          <w:sz w:val="22"/>
          <w:szCs w:val="22"/>
        </w:rPr>
      </w:pPr>
      <w:r w:rsidRPr="004D6953">
        <w:rPr>
          <w:rFonts w:ascii="Calibri" w:eastAsia="Calibri" w:hAnsi="Calibri" w:cs="Calibri"/>
          <w:snapToGrid/>
          <w:color w:val="000000"/>
          <w:sz w:val="22"/>
          <w:szCs w:val="22"/>
        </w:rPr>
        <w:t>Summary of teaching evaluations (if Applicable)</w:t>
      </w:r>
    </w:p>
    <w:p w14:paraId="42290152" w14:textId="77777777" w:rsidR="003D6269" w:rsidRPr="004D6953" w:rsidRDefault="003D6269" w:rsidP="3A660AA4">
      <w:pPr>
        <w:numPr>
          <w:ilvl w:val="0"/>
          <w:numId w:val="3"/>
        </w:numPr>
        <w:rPr>
          <w:snapToGrid/>
          <w:color w:val="000000"/>
          <w:sz w:val="22"/>
          <w:szCs w:val="22"/>
        </w:rPr>
      </w:pPr>
      <w:r w:rsidRPr="004D6953">
        <w:rPr>
          <w:rFonts w:ascii="Calibri" w:eastAsia="Calibri" w:hAnsi="Calibri" w:cs="Calibri"/>
          <w:snapToGrid/>
          <w:color w:val="000000"/>
          <w:sz w:val="22"/>
          <w:szCs w:val="22"/>
        </w:rPr>
        <w:t>Sample syllabi (if Applicable)</w:t>
      </w:r>
    </w:p>
    <w:p w14:paraId="6D36B857" w14:textId="77777777" w:rsidR="003D6269" w:rsidRPr="004D6953" w:rsidRDefault="003D6269" w:rsidP="3A660AA4">
      <w:pPr>
        <w:numPr>
          <w:ilvl w:val="0"/>
          <w:numId w:val="3"/>
        </w:numPr>
        <w:rPr>
          <w:snapToGrid/>
          <w:color w:val="000000"/>
          <w:sz w:val="22"/>
          <w:szCs w:val="22"/>
        </w:rPr>
      </w:pPr>
      <w:r w:rsidRPr="004D6953">
        <w:rPr>
          <w:rFonts w:ascii="Calibri" w:eastAsia="Calibri" w:hAnsi="Calibri" w:cs="Calibri"/>
          <w:snapToGrid/>
          <w:color w:val="000000"/>
          <w:sz w:val="22"/>
          <w:szCs w:val="22"/>
        </w:rPr>
        <w:t>Sample copies of scholarship (if Applicable)</w:t>
      </w:r>
    </w:p>
    <w:p w14:paraId="2674B02C" w14:textId="77777777" w:rsidR="003D6269" w:rsidRPr="004D6953" w:rsidRDefault="003D6269" w:rsidP="3A660AA4">
      <w:pPr>
        <w:numPr>
          <w:ilvl w:val="0"/>
          <w:numId w:val="3"/>
        </w:numPr>
        <w:rPr>
          <w:snapToGrid/>
          <w:color w:val="000000"/>
          <w:sz w:val="22"/>
          <w:szCs w:val="22"/>
        </w:rPr>
      </w:pPr>
      <w:r w:rsidRPr="004D6953">
        <w:rPr>
          <w:rFonts w:ascii="Calibri" w:eastAsia="Calibri" w:hAnsi="Calibri" w:cs="Calibri"/>
          <w:snapToGrid/>
          <w:color w:val="000000"/>
          <w:sz w:val="22"/>
          <w:szCs w:val="22"/>
        </w:rPr>
        <w:t>Copy of transcript from institution awarding highest degree or currently attending.</w:t>
      </w:r>
    </w:p>
    <w:p w14:paraId="3078B773" w14:textId="77777777" w:rsidR="003D6269" w:rsidRPr="004D6953" w:rsidRDefault="003D6269" w:rsidP="3A660AA4">
      <w:pPr>
        <w:numPr>
          <w:ilvl w:val="0"/>
          <w:numId w:val="3"/>
        </w:numPr>
        <w:rPr>
          <w:snapToGrid/>
          <w:color w:val="000000"/>
          <w:sz w:val="22"/>
          <w:szCs w:val="22"/>
        </w:rPr>
      </w:pPr>
      <w:r w:rsidRPr="004D6953">
        <w:rPr>
          <w:rFonts w:ascii="Calibri" w:eastAsia="Calibri" w:hAnsi="Calibri" w:cs="Calibri"/>
          <w:snapToGrid/>
          <w:color w:val="000000"/>
          <w:sz w:val="22"/>
          <w:szCs w:val="22"/>
        </w:rPr>
        <w:t xml:space="preserve">Finalists will be required to submit an originally signed SC-1 </w:t>
      </w:r>
      <w:r w:rsidR="00E94388">
        <w:rPr>
          <w:rFonts w:ascii="Calibri" w:eastAsia="Calibri" w:hAnsi="Calibri" w:cs="Calibri"/>
          <w:snapToGrid/>
          <w:color w:val="000000"/>
          <w:sz w:val="22"/>
          <w:szCs w:val="22"/>
        </w:rPr>
        <w:t>form and an official transcript (e-transcript preferred)</w:t>
      </w:r>
    </w:p>
    <w:p w14:paraId="1F964776" w14:textId="77777777" w:rsidR="008C76CF" w:rsidRPr="00E94388" w:rsidRDefault="008C76CF" w:rsidP="003D6269">
      <w:pPr>
        <w:spacing w:before="120"/>
        <w:rPr>
          <w:rFonts w:ascii="Calibri" w:hAnsi="Calibri" w:cs="Calibri"/>
          <w:i/>
          <w:color w:val="000000"/>
          <w:sz w:val="20"/>
          <w:lang w:val="en"/>
        </w:rPr>
      </w:pPr>
      <w:r w:rsidRPr="00E94388">
        <w:rPr>
          <w:rFonts w:ascii="Calibri" w:hAnsi="Calibri" w:cs="Calibri"/>
          <w:i/>
          <w:color w:val="000000"/>
          <w:sz w:val="20"/>
          <w:lang w:val="en"/>
        </w:rPr>
        <w:t xml:space="preserve">A background check (including a </w:t>
      </w:r>
      <w:proofErr w:type="gramStart"/>
      <w:r w:rsidRPr="00E94388">
        <w:rPr>
          <w:rFonts w:ascii="Calibri" w:hAnsi="Calibri" w:cs="Calibri"/>
          <w:i/>
          <w:color w:val="000000"/>
          <w:sz w:val="20"/>
          <w:lang w:val="en"/>
        </w:rPr>
        <w:t>criminal records</w:t>
      </w:r>
      <w:proofErr w:type="gramEnd"/>
      <w:r w:rsidRPr="00E94388">
        <w:rPr>
          <w:rFonts w:ascii="Calibri" w:hAnsi="Calibri" w:cs="Calibri"/>
          <w:i/>
          <w:color w:val="000000"/>
          <w:sz w:val="20"/>
          <w:lang w:val="en"/>
        </w:rPr>
        <w:t xml:space="preserve"> check and telephone reference check with most recent employer) must be completed satisfactorily before any candidate can be offered a position with the CSU. Failure to satisfactorily complete the background check may </w:t>
      </w:r>
      <w:r w:rsidRPr="00E94388">
        <w:rPr>
          <w:rFonts w:ascii="Calibri" w:hAnsi="Calibri" w:cs="Calibri"/>
          <w:i/>
          <w:color w:val="000000"/>
          <w:sz w:val="20"/>
          <w:lang w:val="en"/>
        </w:rPr>
        <w:lastRenderedPageBreak/>
        <w:t>affect the application status of applicants or continued employment of current CSU employees who apply for the position.</w:t>
      </w:r>
    </w:p>
    <w:p w14:paraId="0D0B940D" w14:textId="77777777" w:rsidR="00FC382E" w:rsidRPr="00E94388" w:rsidRDefault="00FC382E" w:rsidP="00B109F6">
      <w:pPr>
        <w:tabs>
          <w:tab w:val="left" w:pos="0"/>
          <w:tab w:val="left" w:pos="1440"/>
          <w:tab w:val="left" w:pos="2160"/>
          <w:tab w:val="left" w:pos="3600"/>
          <w:tab w:val="left" w:pos="4320"/>
          <w:tab w:val="left" w:pos="5040"/>
          <w:tab w:val="left" w:pos="5760"/>
        </w:tabs>
        <w:rPr>
          <w:rFonts w:ascii="Calibri" w:hAnsi="Calibri" w:cs="Calibri"/>
          <w:sz w:val="20"/>
        </w:rPr>
      </w:pPr>
    </w:p>
    <w:p w14:paraId="7680BC47" w14:textId="77777777" w:rsidR="00662177" w:rsidRPr="00E94388"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20"/>
          <w:lang w:val="en"/>
        </w:rPr>
      </w:pPr>
      <w:r w:rsidRPr="00E94388">
        <w:rPr>
          <w:rFonts w:ascii="Calibri" w:hAnsi="Calibri" w:cs="Calibri"/>
          <w:i/>
          <w:color w:val="000000"/>
          <w:sz w:val="20"/>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E27B00A" w14:textId="77777777" w:rsidR="003D6269" w:rsidRPr="004D6953" w:rsidRDefault="003D6269" w:rsidP="00694D13">
      <w:pPr>
        <w:pStyle w:val="Default"/>
        <w:rPr>
          <w:rFonts w:ascii="Calibri" w:eastAsia="Times New Roman" w:hAnsi="Calibri" w:cs="Calibri"/>
          <w:b/>
          <w:snapToGrid w:val="0"/>
          <w:color w:val="auto"/>
          <w:sz w:val="22"/>
          <w:szCs w:val="22"/>
        </w:rPr>
      </w:pPr>
    </w:p>
    <w:p w14:paraId="25F420DC" w14:textId="77777777" w:rsidR="009C2477" w:rsidRDefault="00662177" w:rsidP="00694D13">
      <w:pPr>
        <w:pStyle w:val="Default"/>
        <w:rPr>
          <w:rFonts w:ascii="Calibri" w:eastAsia="Times New Roman" w:hAnsi="Calibri" w:cs="Calibri"/>
          <w:b/>
          <w:snapToGrid w:val="0"/>
          <w:color w:val="auto"/>
          <w:sz w:val="22"/>
          <w:szCs w:val="22"/>
        </w:rPr>
      </w:pPr>
      <w:r w:rsidRPr="004D6953">
        <w:rPr>
          <w:rFonts w:ascii="Calibri" w:eastAsia="Times New Roman" w:hAnsi="Calibri" w:cs="Calibri"/>
          <w:b/>
          <w:snapToGrid w:val="0"/>
          <w:color w:val="auto"/>
          <w:sz w:val="22"/>
          <w:szCs w:val="22"/>
        </w:rPr>
        <w:t xml:space="preserve">Applications and </w:t>
      </w:r>
      <w:r w:rsidR="00B46830" w:rsidRPr="004D6953">
        <w:rPr>
          <w:rFonts w:ascii="Calibri" w:eastAsia="Times New Roman" w:hAnsi="Calibri" w:cs="Calibri"/>
          <w:b/>
          <w:snapToGrid w:val="0"/>
          <w:color w:val="auto"/>
          <w:sz w:val="22"/>
          <w:szCs w:val="22"/>
        </w:rPr>
        <w:t>required documentation</w:t>
      </w:r>
      <w:r w:rsidR="00B02830" w:rsidRPr="004D6953">
        <w:rPr>
          <w:rFonts w:ascii="Calibri" w:eastAsia="Times New Roman" w:hAnsi="Calibri" w:cs="Calibri"/>
          <w:b/>
          <w:snapToGrid w:val="0"/>
          <w:color w:val="auto"/>
          <w:sz w:val="22"/>
          <w:szCs w:val="22"/>
        </w:rPr>
        <w:t xml:space="preserve"> </w:t>
      </w:r>
      <w:r w:rsidR="00374C78" w:rsidRPr="004D6953">
        <w:rPr>
          <w:rFonts w:ascii="Calibri" w:eastAsia="Times New Roman" w:hAnsi="Calibri" w:cs="Calibri"/>
          <w:b/>
          <w:snapToGrid w:val="0"/>
          <w:color w:val="auto"/>
          <w:sz w:val="22"/>
          <w:szCs w:val="22"/>
        </w:rPr>
        <w:t>should be addressed to</w:t>
      </w:r>
      <w:r w:rsidRPr="004D6953">
        <w:rPr>
          <w:rFonts w:ascii="Calibri" w:eastAsia="Times New Roman" w:hAnsi="Calibri" w:cs="Calibri"/>
          <w:b/>
          <w:snapToGrid w:val="0"/>
          <w:color w:val="auto"/>
          <w:sz w:val="22"/>
          <w:szCs w:val="22"/>
        </w:rPr>
        <w:t>:</w:t>
      </w:r>
    </w:p>
    <w:p w14:paraId="60061E4C" w14:textId="77777777" w:rsidR="00E94388" w:rsidRPr="004D6953" w:rsidRDefault="00E94388" w:rsidP="00694D13">
      <w:pPr>
        <w:pStyle w:val="Default"/>
        <w:rPr>
          <w:rFonts w:ascii="Calibri" w:eastAsia="Times New Roman" w:hAnsi="Calibri" w:cs="Calibri"/>
          <w:b/>
          <w:snapToGrid w:val="0"/>
          <w:color w:val="auto"/>
          <w:sz w:val="22"/>
          <w:szCs w:val="22"/>
        </w:rPr>
      </w:pPr>
    </w:p>
    <w:p w14:paraId="71F3CEEC" w14:textId="77777777" w:rsidR="00801949" w:rsidRPr="004D695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2"/>
          <w:szCs w:val="22"/>
        </w:rPr>
      </w:pPr>
      <w:r w:rsidRPr="004D6953">
        <w:rPr>
          <w:rFonts w:ascii="Calibri" w:hAnsi="Calibri" w:cs="Calibri"/>
          <w:color w:val="000000"/>
          <w:sz w:val="22"/>
          <w:szCs w:val="22"/>
        </w:rPr>
        <w:t xml:space="preserve">Dr. </w:t>
      </w:r>
      <w:r w:rsidR="001A3CDE">
        <w:rPr>
          <w:rFonts w:ascii="Calibri" w:hAnsi="Calibri" w:cs="Calibri"/>
          <w:color w:val="000000"/>
          <w:sz w:val="22"/>
          <w:szCs w:val="22"/>
        </w:rPr>
        <w:t xml:space="preserve">Amy </w:t>
      </w:r>
      <w:r w:rsidR="00A76A64">
        <w:rPr>
          <w:rFonts w:ascii="Calibri" w:hAnsi="Calibri" w:cs="Calibri"/>
          <w:color w:val="000000"/>
          <w:sz w:val="22"/>
          <w:szCs w:val="22"/>
        </w:rPr>
        <w:t xml:space="preserve">Cabrera </w:t>
      </w:r>
      <w:r w:rsidR="001A3CDE">
        <w:rPr>
          <w:rFonts w:ascii="Calibri" w:hAnsi="Calibri" w:cs="Calibri"/>
          <w:color w:val="000000"/>
          <w:sz w:val="22"/>
          <w:szCs w:val="22"/>
        </w:rPr>
        <w:t>Rasmussen</w:t>
      </w:r>
      <w:r w:rsidRPr="004D6953">
        <w:rPr>
          <w:rFonts w:ascii="Calibri" w:hAnsi="Calibri" w:cs="Calibri"/>
          <w:color w:val="000000"/>
          <w:sz w:val="22"/>
          <w:szCs w:val="22"/>
        </w:rPr>
        <w:t>, Chair</w:t>
      </w:r>
    </w:p>
    <w:p w14:paraId="2E4C51E9" w14:textId="77777777" w:rsidR="00801949" w:rsidRPr="004D695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2"/>
          <w:szCs w:val="22"/>
        </w:rPr>
      </w:pPr>
      <w:r w:rsidRPr="004D6953">
        <w:rPr>
          <w:rFonts w:ascii="Calibri" w:hAnsi="Calibri" w:cs="Calibri"/>
          <w:color w:val="000000"/>
          <w:sz w:val="22"/>
          <w:szCs w:val="22"/>
        </w:rPr>
        <w:t xml:space="preserve">Department of </w:t>
      </w:r>
      <w:r w:rsidR="005231F3" w:rsidRPr="004D6953">
        <w:rPr>
          <w:rFonts w:ascii="Calibri" w:hAnsi="Calibri" w:cs="Calibri"/>
          <w:color w:val="000000"/>
          <w:sz w:val="22"/>
          <w:szCs w:val="22"/>
        </w:rPr>
        <w:t>Political Science</w:t>
      </w:r>
    </w:p>
    <w:p w14:paraId="47ADD043" w14:textId="77777777" w:rsidR="00801949" w:rsidRPr="004D695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2"/>
          <w:szCs w:val="22"/>
        </w:rPr>
      </w:pPr>
      <w:r w:rsidRPr="004D6953">
        <w:rPr>
          <w:rFonts w:ascii="Calibri" w:hAnsi="Calibri" w:cs="Calibri"/>
          <w:color w:val="000000"/>
          <w:sz w:val="22"/>
          <w:szCs w:val="22"/>
        </w:rPr>
        <w:t>California State University, Long Beach</w:t>
      </w:r>
    </w:p>
    <w:p w14:paraId="11EE43F0" w14:textId="77777777" w:rsidR="00801949" w:rsidRPr="004D6953"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2"/>
          <w:szCs w:val="22"/>
        </w:rPr>
      </w:pPr>
      <w:r w:rsidRPr="004D6953">
        <w:rPr>
          <w:rFonts w:ascii="Calibri" w:hAnsi="Calibri" w:cs="Calibri"/>
          <w:color w:val="000000"/>
          <w:sz w:val="22"/>
          <w:szCs w:val="22"/>
        </w:rPr>
        <w:t>Long Beach, California 90840-2007</w:t>
      </w:r>
    </w:p>
    <w:p w14:paraId="1AD0195C" w14:textId="0584C302" w:rsidR="00801949" w:rsidRPr="004D6953" w:rsidRDefault="00801949" w:rsidP="4E513070">
      <w:pPr>
        <w:tabs>
          <w:tab w:val="left" w:pos="1440"/>
          <w:tab w:val="left" w:pos="2160"/>
          <w:tab w:val="left" w:pos="3600"/>
          <w:tab w:val="left" w:pos="4320"/>
          <w:tab w:val="left" w:pos="5040"/>
          <w:tab w:val="left" w:pos="5760"/>
        </w:tabs>
        <w:jc w:val="center"/>
        <w:rPr>
          <w:rFonts w:ascii="Calibri" w:hAnsi="Calibri" w:cs="Calibri"/>
          <w:color w:val="000000"/>
          <w:sz w:val="22"/>
          <w:szCs w:val="22"/>
        </w:rPr>
      </w:pPr>
      <w:r w:rsidRPr="4E513070">
        <w:rPr>
          <w:rFonts w:ascii="Calibri" w:hAnsi="Calibri" w:cs="Calibri"/>
          <w:color w:val="000000" w:themeColor="text1"/>
          <w:sz w:val="22"/>
          <w:szCs w:val="22"/>
        </w:rPr>
        <w:t>Phone # 562/985-</w:t>
      </w:r>
      <w:r w:rsidR="005231F3" w:rsidRPr="4E513070">
        <w:rPr>
          <w:rFonts w:ascii="Calibri" w:hAnsi="Calibri" w:cs="Calibri"/>
          <w:color w:val="000000" w:themeColor="text1"/>
          <w:sz w:val="22"/>
          <w:szCs w:val="22"/>
        </w:rPr>
        <w:t>4705</w:t>
      </w:r>
    </w:p>
    <w:p w14:paraId="418B9799" w14:textId="632930FD" w:rsidR="009C2477" w:rsidRPr="004D6953" w:rsidRDefault="00F84EF5" w:rsidP="4E513070">
      <w:pPr>
        <w:tabs>
          <w:tab w:val="left" w:pos="1440"/>
          <w:tab w:val="left" w:pos="2160"/>
          <w:tab w:val="left" w:pos="3600"/>
          <w:tab w:val="left" w:pos="4320"/>
          <w:tab w:val="left" w:pos="5040"/>
          <w:tab w:val="left" w:pos="5760"/>
        </w:tabs>
        <w:jc w:val="center"/>
        <w:rPr>
          <w:rFonts w:ascii="Calibri" w:hAnsi="Calibri" w:cs="Calibri"/>
          <w:sz w:val="22"/>
          <w:szCs w:val="22"/>
        </w:rPr>
      </w:pPr>
      <w:hyperlink r:id="rId9">
        <w:r w:rsidR="001A3CDE" w:rsidRPr="4E513070">
          <w:rPr>
            <w:rStyle w:val="Hyperlink"/>
            <w:rFonts w:ascii="Calibri" w:hAnsi="Calibri" w:cs="Calibri"/>
            <w:sz w:val="22"/>
            <w:szCs w:val="22"/>
          </w:rPr>
          <w:t>Amy.Rasmussen</w:t>
        </w:r>
        <w:r w:rsidR="005231F3" w:rsidRPr="4E513070">
          <w:rPr>
            <w:rStyle w:val="Hyperlink"/>
            <w:rFonts w:ascii="Calibri" w:hAnsi="Calibri" w:cs="Calibri"/>
            <w:sz w:val="22"/>
            <w:szCs w:val="22"/>
          </w:rPr>
          <w:t>@csulb.edu</w:t>
        </w:r>
      </w:hyperlink>
      <w:r w:rsidR="005231F3" w:rsidRPr="4E513070">
        <w:rPr>
          <w:rFonts w:ascii="Calibri" w:hAnsi="Calibri" w:cs="Calibri"/>
          <w:color w:val="000000" w:themeColor="text1"/>
          <w:sz w:val="22"/>
          <w:szCs w:val="22"/>
        </w:rPr>
        <w:t xml:space="preserve"> </w:t>
      </w:r>
    </w:p>
    <w:p w14:paraId="44EAFD9C" w14:textId="77777777" w:rsidR="005231F3" w:rsidRPr="004D6953" w:rsidRDefault="005231F3" w:rsidP="008C76CF">
      <w:pPr>
        <w:tabs>
          <w:tab w:val="left" w:pos="0"/>
          <w:tab w:val="left" w:pos="1440"/>
          <w:tab w:val="left" w:pos="2160"/>
          <w:tab w:val="left" w:pos="3600"/>
          <w:tab w:val="left" w:pos="4320"/>
          <w:tab w:val="left" w:pos="5040"/>
          <w:tab w:val="left" w:pos="5760"/>
        </w:tabs>
        <w:rPr>
          <w:rFonts w:ascii="Calibri" w:hAnsi="Calibri" w:cs="Calibri"/>
          <w:b/>
          <w:sz w:val="22"/>
          <w:szCs w:val="22"/>
        </w:rPr>
      </w:pPr>
    </w:p>
    <w:p w14:paraId="3C83CFE2" w14:textId="77777777" w:rsidR="00880355" w:rsidRPr="004D6953" w:rsidRDefault="00671B5D" w:rsidP="008C76CF">
      <w:pPr>
        <w:tabs>
          <w:tab w:val="left" w:pos="0"/>
          <w:tab w:val="left" w:pos="1440"/>
          <w:tab w:val="left" w:pos="2160"/>
          <w:tab w:val="left" w:pos="3600"/>
          <w:tab w:val="left" w:pos="4320"/>
          <w:tab w:val="left" w:pos="5040"/>
          <w:tab w:val="left" w:pos="5760"/>
        </w:tabs>
        <w:rPr>
          <w:rFonts w:ascii="Calibri" w:hAnsi="Calibri" w:cs="Calibri"/>
          <w:b/>
          <w:sz w:val="22"/>
          <w:szCs w:val="22"/>
        </w:rPr>
      </w:pPr>
      <w:r w:rsidRPr="004D6953">
        <w:rPr>
          <w:rFonts w:ascii="Calibri" w:hAnsi="Calibri" w:cs="Calibri"/>
          <w:b/>
          <w:sz w:val="22"/>
          <w:szCs w:val="22"/>
        </w:rPr>
        <w:t>POSITION OPEN UNTIL FILLED</w:t>
      </w:r>
      <w:r w:rsidRPr="004D6953">
        <w:rPr>
          <w:rFonts w:ascii="Calibri" w:hAnsi="Calibri" w:cs="Calibri"/>
          <w:sz w:val="22"/>
          <w:szCs w:val="22"/>
        </w:rPr>
        <w:t xml:space="preserve"> </w:t>
      </w:r>
      <w:r w:rsidR="009C2477" w:rsidRPr="004D6953">
        <w:rPr>
          <w:rFonts w:ascii="Calibri" w:hAnsi="Calibri" w:cs="Calibri"/>
          <w:b/>
          <w:sz w:val="22"/>
          <w:szCs w:val="22"/>
        </w:rPr>
        <w:t xml:space="preserve">(OR RECRUITMENT </w:t>
      </w:r>
      <w:r w:rsidR="00A3316B" w:rsidRPr="004D6953">
        <w:rPr>
          <w:rFonts w:ascii="Calibri" w:hAnsi="Calibri" w:cs="Calibri"/>
          <w:b/>
          <w:sz w:val="22"/>
          <w:szCs w:val="22"/>
        </w:rPr>
        <w:t>CANCELLED</w:t>
      </w:r>
      <w:r w:rsidR="00BC044A" w:rsidRPr="004D6953">
        <w:rPr>
          <w:rFonts w:ascii="Calibri" w:hAnsi="Calibri" w:cs="Calibri"/>
          <w:b/>
          <w:sz w:val="22"/>
          <w:szCs w:val="22"/>
        </w:rPr>
        <w:t>)</w:t>
      </w:r>
    </w:p>
    <w:p w14:paraId="613F12BE" w14:textId="42944708" w:rsidR="005231F3" w:rsidRPr="004D6953" w:rsidRDefault="00880355" w:rsidP="5C230EAE">
      <w:pPr>
        <w:tabs>
          <w:tab w:val="left" w:pos="1440"/>
          <w:tab w:val="left" w:pos="2160"/>
          <w:tab w:val="left" w:pos="3600"/>
          <w:tab w:val="left" w:pos="4320"/>
          <w:tab w:val="left" w:pos="5040"/>
          <w:tab w:val="left" w:pos="5760"/>
        </w:tabs>
        <w:rPr>
          <w:rFonts w:ascii="Calibri" w:hAnsi="Calibri" w:cs="Calibri"/>
          <w:b/>
          <w:bCs/>
          <w:sz w:val="22"/>
          <w:szCs w:val="22"/>
        </w:rPr>
      </w:pPr>
      <w:r w:rsidRPr="5C230EAE">
        <w:rPr>
          <w:rFonts w:ascii="Calibri" w:hAnsi="Calibri" w:cs="Calibri"/>
          <w:b/>
          <w:bCs/>
          <w:sz w:val="22"/>
          <w:szCs w:val="22"/>
        </w:rPr>
        <w:t>Application Deadline:</w:t>
      </w:r>
      <w:r w:rsidR="008C76CF" w:rsidRPr="5C230EAE">
        <w:rPr>
          <w:rFonts w:ascii="Calibri" w:hAnsi="Calibri" w:cs="Calibri"/>
          <w:b/>
          <w:bCs/>
          <w:sz w:val="22"/>
          <w:szCs w:val="22"/>
        </w:rPr>
        <w:t xml:space="preserve"> </w:t>
      </w:r>
    </w:p>
    <w:p w14:paraId="6FF0355E" w14:textId="4C76322D" w:rsidR="005231F3" w:rsidRPr="004D6953" w:rsidRDefault="005231F3" w:rsidP="005231F3">
      <w:pPr>
        <w:rPr>
          <w:rFonts w:ascii="Calibri" w:hAnsi="Calibri"/>
          <w:sz w:val="22"/>
          <w:szCs w:val="22"/>
        </w:rPr>
      </w:pPr>
      <w:r w:rsidRPr="5C230EAE">
        <w:rPr>
          <w:rFonts w:ascii="Calibri" w:hAnsi="Calibri"/>
          <w:sz w:val="22"/>
          <w:szCs w:val="22"/>
        </w:rPr>
        <w:t>•</w:t>
      </w:r>
      <w:r>
        <w:tab/>
      </w:r>
      <w:r w:rsidRPr="5C230EAE">
        <w:rPr>
          <w:rFonts w:ascii="Calibri" w:hAnsi="Calibri"/>
          <w:sz w:val="22"/>
          <w:szCs w:val="22"/>
        </w:rPr>
        <w:t>Review of appli</w:t>
      </w:r>
      <w:r w:rsidR="00E94388" w:rsidRPr="5C230EAE">
        <w:rPr>
          <w:rFonts w:ascii="Calibri" w:hAnsi="Calibri"/>
          <w:sz w:val="22"/>
          <w:szCs w:val="22"/>
        </w:rPr>
        <w:t>cations will begin July 15, 2022 and Fall 2022 and Dece</w:t>
      </w:r>
      <w:r w:rsidR="5C230EAE" w:rsidRPr="5C230EAE">
        <w:rPr>
          <w:rFonts w:ascii="Calibri" w:hAnsi="Calibri"/>
          <w:sz w:val="22"/>
          <w:szCs w:val="22"/>
        </w:rPr>
        <w:t>mber 16, 2022 for Spring 2023</w:t>
      </w:r>
    </w:p>
    <w:p w14:paraId="4B94D5A5" w14:textId="77777777" w:rsidR="005231F3" w:rsidRPr="00E94388" w:rsidRDefault="005231F3" w:rsidP="008C76CF">
      <w:pPr>
        <w:tabs>
          <w:tab w:val="left" w:pos="0"/>
          <w:tab w:val="left" w:pos="1440"/>
          <w:tab w:val="left" w:pos="2160"/>
          <w:tab w:val="left" w:pos="3600"/>
          <w:tab w:val="left" w:pos="4320"/>
          <w:tab w:val="left" w:pos="5040"/>
          <w:tab w:val="left" w:pos="5760"/>
        </w:tabs>
        <w:rPr>
          <w:rFonts w:ascii="Calibri" w:hAnsi="Calibri" w:cs="Calibri"/>
          <w:b/>
          <w:sz w:val="22"/>
          <w:szCs w:val="22"/>
        </w:rPr>
      </w:pPr>
    </w:p>
    <w:p w14:paraId="28B1716D" w14:textId="77777777" w:rsidR="00694D13" w:rsidRPr="00E94388" w:rsidRDefault="00694D13" w:rsidP="00694D13">
      <w:pPr>
        <w:rPr>
          <w:rFonts w:ascii="Calibri" w:hAnsi="Calibri" w:cs="Calibri"/>
          <w:i/>
          <w:color w:val="000000"/>
          <w:sz w:val="22"/>
          <w:szCs w:val="22"/>
          <w:lang w:val="en"/>
        </w:rPr>
      </w:pPr>
      <w:bookmarkStart w:id="1" w:name="_Hlk65074004"/>
      <w:r w:rsidRPr="00E94388">
        <w:rPr>
          <w:rFonts w:ascii="Calibri" w:hAnsi="Calibri" w:cs="Calibri"/>
          <w:i/>
          <w:color w:val="000000"/>
          <w:sz w:val="22"/>
          <w:szCs w:val="22"/>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1"/>
    <w:p w14:paraId="29D6B04F" w14:textId="77777777" w:rsidR="00694D13" w:rsidRPr="00E94388" w:rsidRDefault="005A4D0B" w:rsidP="00694D13">
      <w:pPr>
        <w:rPr>
          <w:rFonts w:ascii="Calibri" w:hAnsi="Calibri" w:cs="Calibri"/>
          <w:i/>
          <w:color w:val="000000"/>
          <w:sz w:val="22"/>
          <w:szCs w:val="22"/>
          <w:lang w:val="en"/>
        </w:rPr>
      </w:pPr>
      <w:r w:rsidRPr="00E94388">
        <w:rPr>
          <w:rFonts w:ascii="Calibri" w:hAnsi="Calibri" w:cs="Calibri"/>
          <w:i/>
          <w:color w:val="000000"/>
          <w:sz w:val="22"/>
          <w:szCs w:val="22"/>
          <w:lang w:val="en"/>
        </w:rPr>
        <w:t xml:space="preserve"> </w:t>
      </w:r>
    </w:p>
    <w:p w14:paraId="3DEEC669" w14:textId="77777777" w:rsidR="005231F3" w:rsidRPr="004D6953" w:rsidRDefault="005231F3" w:rsidP="005231F3">
      <w:pPr>
        <w:tabs>
          <w:tab w:val="left" w:pos="2880"/>
          <w:tab w:val="left" w:pos="3600"/>
          <w:tab w:val="left" w:pos="6210"/>
          <w:tab w:val="left" w:pos="7200"/>
          <w:tab w:val="left" w:pos="9810"/>
        </w:tabs>
        <w:rPr>
          <w:rFonts w:ascii="Calibri" w:hAnsi="Calibri"/>
          <w:sz w:val="22"/>
          <w:szCs w:val="22"/>
        </w:rPr>
      </w:pPr>
    </w:p>
    <w:p w14:paraId="3656B9AB" w14:textId="77777777" w:rsidR="005231F3" w:rsidRPr="004D6953" w:rsidRDefault="005231F3" w:rsidP="00694D13">
      <w:pPr>
        <w:rPr>
          <w:rFonts w:ascii="Calibri" w:hAnsi="Calibri" w:cs="Calibri"/>
          <w:i/>
          <w:color w:val="000000"/>
          <w:sz w:val="22"/>
          <w:szCs w:val="22"/>
          <w:lang w:val="en"/>
        </w:rPr>
      </w:pPr>
    </w:p>
    <w:sectPr w:rsidR="005231F3" w:rsidRPr="004D6953"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48C"/>
    <w:multiLevelType w:val="hybridMultilevel"/>
    <w:tmpl w:val="E8AE0074"/>
    <w:lvl w:ilvl="0" w:tplc="5BB4A10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8642D"/>
    <w:multiLevelType w:val="hybridMultilevel"/>
    <w:tmpl w:val="C4A0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7410E"/>
    <w:multiLevelType w:val="hybridMultilevel"/>
    <w:tmpl w:val="C2FE208A"/>
    <w:lvl w:ilvl="0" w:tplc="25FCBD6E">
      <w:start w:val="3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9"/>
    <w:rsid w:val="000004DC"/>
    <w:rsid w:val="00020A07"/>
    <w:rsid w:val="000578E5"/>
    <w:rsid w:val="0006321F"/>
    <w:rsid w:val="000A4002"/>
    <w:rsid w:val="000B2610"/>
    <w:rsid w:val="000C4149"/>
    <w:rsid w:val="000E6664"/>
    <w:rsid w:val="0019342A"/>
    <w:rsid w:val="001A3CDE"/>
    <w:rsid w:val="001C629D"/>
    <w:rsid w:val="00225BC9"/>
    <w:rsid w:val="00237687"/>
    <w:rsid w:val="00274C4D"/>
    <w:rsid w:val="0027612A"/>
    <w:rsid w:val="0028216E"/>
    <w:rsid w:val="00291655"/>
    <w:rsid w:val="002B71DE"/>
    <w:rsid w:val="002C208B"/>
    <w:rsid w:val="002D3AAB"/>
    <w:rsid w:val="00307C2F"/>
    <w:rsid w:val="00317FFD"/>
    <w:rsid w:val="0032197E"/>
    <w:rsid w:val="00323034"/>
    <w:rsid w:val="003367D8"/>
    <w:rsid w:val="00374C78"/>
    <w:rsid w:val="003864C8"/>
    <w:rsid w:val="0039736C"/>
    <w:rsid w:val="003C21C1"/>
    <w:rsid w:val="003D6269"/>
    <w:rsid w:val="0046599C"/>
    <w:rsid w:val="00491CA4"/>
    <w:rsid w:val="004D27B6"/>
    <w:rsid w:val="004D5D3B"/>
    <w:rsid w:val="004D6953"/>
    <w:rsid w:val="004F5932"/>
    <w:rsid w:val="00510B20"/>
    <w:rsid w:val="005231F3"/>
    <w:rsid w:val="00546B94"/>
    <w:rsid w:val="00551EA0"/>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10419"/>
    <w:rsid w:val="00826285"/>
    <w:rsid w:val="00850B37"/>
    <w:rsid w:val="00864ED6"/>
    <w:rsid w:val="00875D85"/>
    <w:rsid w:val="008763CC"/>
    <w:rsid w:val="00880355"/>
    <w:rsid w:val="00884239"/>
    <w:rsid w:val="008C2B48"/>
    <w:rsid w:val="008C76CF"/>
    <w:rsid w:val="008F5A59"/>
    <w:rsid w:val="008F6BCD"/>
    <w:rsid w:val="00965944"/>
    <w:rsid w:val="009A233E"/>
    <w:rsid w:val="009C2477"/>
    <w:rsid w:val="00A111D4"/>
    <w:rsid w:val="00A3316B"/>
    <w:rsid w:val="00A402B2"/>
    <w:rsid w:val="00A514DC"/>
    <w:rsid w:val="00A76A64"/>
    <w:rsid w:val="00A76B8D"/>
    <w:rsid w:val="00AB014F"/>
    <w:rsid w:val="00AB2A03"/>
    <w:rsid w:val="00B02830"/>
    <w:rsid w:val="00B109F6"/>
    <w:rsid w:val="00B12680"/>
    <w:rsid w:val="00B243C6"/>
    <w:rsid w:val="00B46830"/>
    <w:rsid w:val="00B6056C"/>
    <w:rsid w:val="00B66D88"/>
    <w:rsid w:val="00BC044A"/>
    <w:rsid w:val="00BC6498"/>
    <w:rsid w:val="00BD0982"/>
    <w:rsid w:val="00C237D6"/>
    <w:rsid w:val="00C830AE"/>
    <w:rsid w:val="00C8403D"/>
    <w:rsid w:val="00C844A2"/>
    <w:rsid w:val="00CB6C83"/>
    <w:rsid w:val="00CC11BB"/>
    <w:rsid w:val="00CC447A"/>
    <w:rsid w:val="00CC6D7D"/>
    <w:rsid w:val="00CD32B0"/>
    <w:rsid w:val="00CE0733"/>
    <w:rsid w:val="00CE7F7B"/>
    <w:rsid w:val="00D431E6"/>
    <w:rsid w:val="00D44FF8"/>
    <w:rsid w:val="00D57788"/>
    <w:rsid w:val="00D97BE1"/>
    <w:rsid w:val="00DA5EE1"/>
    <w:rsid w:val="00DB66EC"/>
    <w:rsid w:val="00E0541E"/>
    <w:rsid w:val="00E11479"/>
    <w:rsid w:val="00E20FE1"/>
    <w:rsid w:val="00E23561"/>
    <w:rsid w:val="00E74B88"/>
    <w:rsid w:val="00E94388"/>
    <w:rsid w:val="00EC0FB4"/>
    <w:rsid w:val="00EC3073"/>
    <w:rsid w:val="00ED0EC2"/>
    <w:rsid w:val="00EF3C32"/>
    <w:rsid w:val="00F1674F"/>
    <w:rsid w:val="00F52878"/>
    <w:rsid w:val="00F605F7"/>
    <w:rsid w:val="00F84EF5"/>
    <w:rsid w:val="00FA011C"/>
    <w:rsid w:val="00FA25DA"/>
    <w:rsid w:val="00FC382E"/>
    <w:rsid w:val="0F96CC73"/>
    <w:rsid w:val="321730C0"/>
    <w:rsid w:val="3A660AA4"/>
    <w:rsid w:val="4E513070"/>
    <w:rsid w:val="4EB4DC4C"/>
    <w:rsid w:val="5C230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47BE4"/>
  <w15:chartTrackingRefBased/>
  <w15:docId w15:val="{AB114540-C1A2-4AA9-AC52-E05E5503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lang w:eastAsia="en-US"/>
    </w:rPr>
  </w:style>
  <w:style w:type="character" w:styleId="UnresolvedMention">
    <w:name w:val="Unresolved Mention"/>
    <w:uiPriority w:val="99"/>
    <w:semiHidden/>
    <w:unhideWhenUsed/>
    <w:rsid w:val="0028216E"/>
    <w:rPr>
      <w:color w:val="605E5C"/>
      <w:shd w:val="clear" w:color="auto" w:fill="E1DFDD"/>
    </w:rPr>
  </w:style>
  <w:style w:type="paragraph" w:styleId="ListParagraph">
    <w:name w:val="List Paragraph"/>
    <w:basedOn w:val="Normal"/>
    <w:uiPriority w:val="34"/>
    <w:qFormat/>
    <w:rsid w:val="003D6269"/>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y.Rasmusse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e5be20-74fa-4da8-98b2-82d44a81eaa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FADCF-8701-4D86-8EFB-401BE72ABA13}">
  <ds:schemaRefs>
    <ds:schemaRef ds:uri="http://schemas.microsoft.com/sharepoint/v3/contenttype/forms"/>
  </ds:schemaRefs>
</ds:datastoreItem>
</file>

<file path=customXml/itemProps2.xml><?xml version="1.0" encoding="utf-8"?>
<ds:datastoreItem xmlns:ds="http://schemas.openxmlformats.org/officeDocument/2006/customXml" ds:itemID="{9F747A77-1C3D-4478-AE50-CB7CEA011DEB}">
  <ds:schemaRefs>
    <ds:schemaRef ds:uri="http://schemas.openxmlformats.org/package/2006/metadata/core-properties"/>
    <ds:schemaRef ds:uri="http://schemas.microsoft.com/office/2006/documentManagement/types"/>
    <ds:schemaRef ds:uri="http://purl.org/dc/terms/"/>
    <ds:schemaRef ds:uri="b5d5a0d8-fa01-4dec-87ab-114410930ede"/>
    <ds:schemaRef ds:uri="62e5be20-74fa-4da8-98b2-82d44a81eaa5"/>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63DCA82-4D92-46F6-BDBA-474FD0626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Bach</dc:creator>
  <cp:keywords/>
  <cp:lastModifiedBy>Kimberly Davis</cp:lastModifiedBy>
  <cp:revision>2</cp:revision>
  <cp:lastPrinted>2015-03-25T20:27:00Z</cp:lastPrinted>
  <dcterms:created xsi:type="dcterms:W3CDTF">2022-04-25T23:15:00Z</dcterms:created>
  <dcterms:modified xsi:type="dcterms:W3CDTF">2022-04-25T23:15:00Z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